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034"/>
        <w:gridCol w:w="8866"/>
      </w:tblGrid>
      <w:tr w:rsidR="00BE4611" w14:paraId="20220CC4" w14:textId="77777777">
        <w:trPr>
          <w:trHeight w:val="441"/>
        </w:trPr>
        <w:tc>
          <w:tcPr>
            <w:tcW w:w="10900" w:type="dxa"/>
            <w:gridSpan w:val="2"/>
            <w:shd w:val="clear" w:color="auto" w:fill="BFBFBF"/>
          </w:tcPr>
          <w:p w14:paraId="199C66D7" w14:textId="77777777" w:rsidR="00BE4611" w:rsidRDefault="003E3A8A">
            <w:pPr>
              <w:pStyle w:val="TableParagraph"/>
              <w:spacing w:before="122"/>
              <w:ind w:left="4471" w:right="4467"/>
              <w:jc w:val="center"/>
              <w:rPr>
                <w:rFonts w:ascii="Calibri"/>
                <w:b/>
                <w:sz w:val="15"/>
              </w:rPr>
            </w:pPr>
            <w:r>
              <w:rPr>
                <w:rFonts w:ascii="Calibri"/>
                <w:b/>
                <w:w w:val="110"/>
                <w:sz w:val="15"/>
              </w:rPr>
              <w:t>Bibliographic Info</w:t>
            </w:r>
          </w:p>
        </w:tc>
      </w:tr>
      <w:tr w:rsidR="00BE4611" w14:paraId="7FF2B76A" w14:textId="77777777" w:rsidTr="00A96CB4">
        <w:trPr>
          <w:trHeight w:val="441"/>
        </w:trPr>
        <w:tc>
          <w:tcPr>
            <w:tcW w:w="2034" w:type="dxa"/>
            <w:shd w:val="clear" w:color="auto" w:fill="FDE9D9" w:themeFill="accent6" w:themeFillTint="33"/>
          </w:tcPr>
          <w:p w14:paraId="555079B1" w14:textId="1CF74D07" w:rsidR="00BE4611" w:rsidRDefault="003E3A8A" w:rsidP="00A96CB4">
            <w:pPr>
              <w:pStyle w:val="TableParagraph"/>
              <w:tabs>
                <w:tab w:val="right" w:pos="2024"/>
              </w:tabs>
              <w:spacing w:before="122"/>
              <w:ind w:left="63"/>
              <w:rPr>
                <w:rFonts w:ascii="Calibri"/>
                <w:b/>
                <w:sz w:val="15"/>
              </w:rPr>
            </w:pPr>
            <w:r>
              <w:rPr>
                <w:rFonts w:ascii="Calibri"/>
                <w:b/>
                <w:w w:val="110"/>
                <w:sz w:val="15"/>
              </w:rPr>
              <w:t>Title and Year</w:t>
            </w:r>
            <w:r w:rsidR="00A96CB4">
              <w:rPr>
                <w:rFonts w:ascii="Calibri"/>
                <w:b/>
                <w:w w:val="110"/>
                <w:sz w:val="15"/>
              </w:rPr>
              <w:tab/>
            </w:r>
          </w:p>
        </w:tc>
        <w:tc>
          <w:tcPr>
            <w:tcW w:w="8866" w:type="dxa"/>
          </w:tcPr>
          <w:p w14:paraId="0B5967E0" w14:textId="691F1628" w:rsidR="00BE4611" w:rsidRDefault="008C34E9">
            <w:pPr>
              <w:pStyle w:val="TableParagraph"/>
              <w:ind w:left="0"/>
              <w:rPr>
                <w:rFonts w:ascii="Times New Roman"/>
                <w:sz w:val="18"/>
              </w:rPr>
            </w:pPr>
            <w:r>
              <w:rPr>
                <w:rFonts w:ascii="Times New Roman"/>
                <w:sz w:val="18"/>
              </w:rPr>
              <w:t>Freedom Writers (2007)</w:t>
            </w:r>
          </w:p>
        </w:tc>
      </w:tr>
      <w:tr w:rsidR="00BE4611" w14:paraId="65197F35" w14:textId="77777777" w:rsidTr="00A96CB4">
        <w:trPr>
          <w:trHeight w:val="441"/>
        </w:trPr>
        <w:tc>
          <w:tcPr>
            <w:tcW w:w="2034" w:type="dxa"/>
            <w:shd w:val="clear" w:color="auto" w:fill="FDE9D9" w:themeFill="accent6" w:themeFillTint="33"/>
          </w:tcPr>
          <w:p w14:paraId="1D7362CF" w14:textId="6BEE4416" w:rsidR="00BE4611" w:rsidRDefault="00722166">
            <w:pPr>
              <w:pStyle w:val="TableParagraph"/>
              <w:spacing w:before="122"/>
              <w:ind w:left="63"/>
              <w:rPr>
                <w:rFonts w:ascii="Calibri"/>
                <w:b/>
                <w:sz w:val="15"/>
              </w:rPr>
            </w:pPr>
            <w:r>
              <w:rPr>
                <w:rFonts w:ascii="Calibri"/>
                <w:b/>
                <w:w w:val="110"/>
                <w:sz w:val="15"/>
              </w:rPr>
              <w:t xml:space="preserve">Director </w:t>
            </w:r>
          </w:p>
        </w:tc>
        <w:tc>
          <w:tcPr>
            <w:tcW w:w="8866" w:type="dxa"/>
          </w:tcPr>
          <w:p w14:paraId="6EA25811" w14:textId="47E7711B" w:rsidR="00BE4611" w:rsidRDefault="008C34E9">
            <w:pPr>
              <w:pStyle w:val="TableParagraph"/>
              <w:ind w:left="0"/>
              <w:rPr>
                <w:rFonts w:ascii="Times New Roman"/>
                <w:sz w:val="18"/>
              </w:rPr>
            </w:pPr>
            <w:r>
              <w:rPr>
                <w:rFonts w:ascii="Times New Roman"/>
                <w:sz w:val="18"/>
              </w:rPr>
              <w:t>Richard LaGravenese</w:t>
            </w:r>
          </w:p>
        </w:tc>
      </w:tr>
      <w:tr w:rsidR="00BE4611" w14:paraId="7E034F51" w14:textId="77777777">
        <w:trPr>
          <w:trHeight w:val="439"/>
        </w:trPr>
        <w:tc>
          <w:tcPr>
            <w:tcW w:w="10900" w:type="dxa"/>
            <w:gridSpan w:val="2"/>
            <w:tcBorders>
              <w:bottom w:val="single" w:sz="6" w:space="0" w:color="404040"/>
            </w:tcBorders>
            <w:shd w:val="clear" w:color="auto" w:fill="BFBFBF"/>
          </w:tcPr>
          <w:p w14:paraId="1E31F7FC" w14:textId="77777777" w:rsidR="00BE4611" w:rsidRDefault="003E3A8A">
            <w:pPr>
              <w:pStyle w:val="TableParagraph"/>
              <w:spacing w:before="122"/>
              <w:ind w:left="4471" w:right="4467"/>
              <w:jc w:val="center"/>
              <w:rPr>
                <w:rFonts w:ascii="Calibri"/>
                <w:b/>
                <w:sz w:val="15"/>
              </w:rPr>
            </w:pPr>
            <w:r>
              <w:rPr>
                <w:rFonts w:ascii="Calibri"/>
                <w:b/>
                <w:w w:val="110"/>
                <w:sz w:val="15"/>
              </w:rPr>
              <w:t>Narrative</w:t>
            </w:r>
          </w:p>
        </w:tc>
      </w:tr>
      <w:tr w:rsidR="00BE4611" w14:paraId="5D6005C3" w14:textId="77777777" w:rsidTr="00A96CB4">
        <w:trPr>
          <w:trHeight w:val="1697"/>
        </w:trPr>
        <w:tc>
          <w:tcPr>
            <w:tcW w:w="2034" w:type="dxa"/>
            <w:tcBorders>
              <w:top w:val="single" w:sz="6" w:space="0" w:color="404040"/>
            </w:tcBorders>
            <w:shd w:val="clear" w:color="auto" w:fill="FDE9D9" w:themeFill="accent6" w:themeFillTint="33"/>
          </w:tcPr>
          <w:p w14:paraId="6006CF49" w14:textId="77777777" w:rsidR="00BE4611" w:rsidRDefault="00BE4611">
            <w:pPr>
              <w:pStyle w:val="TableParagraph"/>
              <w:ind w:left="0"/>
              <w:rPr>
                <w:rFonts w:ascii="Times New Roman"/>
                <w:sz w:val="18"/>
              </w:rPr>
            </w:pPr>
          </w:p>
          <w:p w14:paraId="004AFCEA" w14:textId="77777777" w:rsidR="00BE4611" w:rsidRDefault="00BE4611">
            <w:pPr>
              <w:pStyle w:val="TableParagraph"/>
              <w:ind w:left="0"/>
              <w:rPr>
                <w:rFonts w:ascii="Times New Roman"/>
                <w:sz w:val="18"/>
              </w:rPr>
            </w:pPr>
          </w:p>
          <w:p w14:paraId="57D544DE" w14:textId="77777777" w:rsidR="00BE4611" w:rsidRDefault="00BE4611">
            <w:pPr>
              <w:pStyle w:val="TableParagraph"/>
              <w:ind w:left="0"/>
              <w:rPr>
                <w:rFonts w:ascii="Times New Roman"/>
                <w:sz w:val="18"/>
              </w:rPr>
            </w:pPr>
          </w:p>
          <w:p w14:paraId="2BBFEAC4" w14:textId="77777777" w:rsidR="00BE4611" w:rsidRDefault="003E3A8A">
            <w:pPr>
              <w:pStyle w:val="TableParagraph"/>
              <w:spacing w:before="130"/>
              <w:ind w:left="63"/>
              <w:rPr>
                <w:rFonts w:ascii="Calibri"/>
                <w:b/>
                <w:sz w:val="15"/>
              </w:rPr>
            </w:pPr>
            <w:r>
              <w:rPr>
                <w:rFonts w:ascii="Calibri"/>
                <w:b/>
                <w:w w:val="110"/>
                <w:sz w:val="15"/>
              </w:rPr>
              <w:t>Character Names</w:t>
            </w:r>
          </w:p>
        </w:tc>
        <w:tc>
          <w:tcPr>
            <w:tcW w:w="8866" w:type="dxa"/>
            <w:tcBorders>
              <w:top w:val="single" w:sz="6" w:space="0" w:color="404040"/>
            </w:tcBorders>
          </w:tcPr>
          <w:p w14:paraId="7C9E3B90" w14:textId="77777777" w:rsidR="00BE4611" w:rsidRDefault="00BE4611">
            <w:pPr>
              <w:pStyle w:val="TableParagraph"/>
              <w:ind w:left="0"/>
              <w:rPr>
                <w:rFonts w:ascii="Times New Roman"/>
                <w:sz w:val="18"/>
              </w:rPr>
            </w:pPr>
          </w:p>
        </w:tc>
      </w:tr>
      <w:tr w:rsidR="00BE4611" w14:paraId="057767AE" w14:textId="77777777" w:rsidTr="00A96CB4">
        <w:trPr>
          <w:trHeight w:val="1684"/>
        </w:trPr>
        <w:tc>
          <w:tcPr>
            <w:tcW w:w="2034" w:type="dxa"/>
            <w:shd w:val="clear" w:color="auto" w:fill="FDE9D9" w:themeFill="accent6" w:themeFillTint="33"/>
          </w:tcPr>
          <w:p w14:paraId="47C9ECD2" w14:textId="77777777" w:rsidR="00BE4611" w:rsidRDefault="00BE4611">
            <w:pPr>
              <w:pStyle w:val="TableParagraph"/>
              <w:ind w:left="0"/>
              <w:rPr>
                <w:rFonts w:ascii="Times New Roman"/>
                <w:sz w:val="18"/>
              </w:rPr>
            </w:pPr>
          </w:p>
          <w:p w14:paraId="288F0C1B" w14:textId="77777777" w:rsidR="00BE4611" w:rsidRDefault="00BE4611">
            <w:pPr>
              <w:pStyle w:val="TableParagraph"/>
              <w:ind w:left="0"/>
              <w:rPr>
                <w:rFonts w:ascii="Times New Roman"/>
                <w:sz w:val="18"/>
              </w:rPr>
            </w:pPr>
          </w:p>
          <w:p w14:paraId="12D03D28" w14:textId="77777777" w:rsidR="00BE4611" w:rsidRDefault="00BE4611">
            <w:pPr>
              <w:pStyle w:val="TableParagraph"/>
              <w:ind w:left="0"/>
              <w:rPr>
                <w:rFonts w:ascii="Times New Roman"/>
                <w:sz w:val="18"/>
              </w:rPr>
            </w:pPr>
          </w:p>
          <w:p w14:paraId="59C6D6BC" w14:textId="77777777" w:rsidR="00BE4611" w:rsidRDefault="003E3A8A">
            <w:pPr>
              <w:pStyle w:val="TableParagraph"/>
              <w:spacing w:before="129"/>
              <w:ind w:left="63"/>
              <w:rPr>
                <w:rFonts w:ascii="Calibri"/>
                <w:b/>
                <w:sz w:val="15"/>
              </w:rPr>
            </w:pPr>
            <w:r>
              <w:rPr>
                <w:rFonts w:ascii="Calibri"/>
                <w:b/>
                <w:w w:val="110"/>
                <w:sz w:val="15"/>
              </w:rPr>
              <w:t>General Plot</w:t>
            </w:r>
          </w:p>
        </w:tc>
        <w:tc>
          <w:tcPr>
            <w:tcW w:w="8866" w:type="dxa"/>
          </w:tcPr>
          <w:p w14:paraId="3C28D4C5" w14:textId="4EA483DC" w:rsidR="00BE4611" w:rsidRDefault="00BE4611">
            <w:pPr>
              <w:pStyle w:val="TableParagraph"/>
              <w:spacing w:before="113"/>
              <w:ind w:left="64"/>
              <w:rPr>
                <w:rFonts w:ascii="Arial"/>
                <w:sz w:val="24"/>
              </w:rPr>
            </w:pPr>
          </w:p>
        </w:tc>
      </w:tr>
      <w:tr w:rsidR="00BE4611" w14:paraId="053AF54D" w14:textId="77777777">
        <w:trPr>
          <w:trHeight w:val="441"/>
        </w:trPr>
        <w:tc>
          <w:tcPr>
            <w:tcW w:w="10900" w:type="dxa"/>
            <w:gridSpan w:val="2"/>
            <w:shd w:val="clear" w:color="auto" w:fill="BFBFBF"/>
          </w:tcPr>
          <w:p w14:paraId="50D13715" w14:textId="77777777" w:rsidR="00BE4611" w:rsidRDefault="003E3A8A">
            <w:pPr>
              <w:pStyle w:val="TableParagraph"/>
              <w:spacing w:before="122"/>
              <w:ind w:left="4471" w:right="4467"/>
              <w:jc w:val="center"/>
              <w:rPr>
                <w:rFonts w:ascii="Calibri"/>
                <w:b/>
                <w:sz w:val="15"/>
              </w:rPr>
            </w:pPr>
            <w:r>
              <w:rPr>
                <w:rFonts w:ascii="Calibri"/>
                <w:b/>
                <w:w w:val="110"/>
                <w:sz w:val="15"/>
              </w:rPr>
              <w:t>Style</w:t>
            </w:r>
          </w:p>
        </w:tc>
      </w:tr>
      <w:tr w:rsidR="00BE4611" w14:paraId="1C1D9D33" w14:textId="77777777" w:rsidTr="00A96CB4">
        <w:trPr>
          <w:trHeight w:val="1684"/>
        </w:trPr>
        <w:tc>
          <w:tcPr>
            <w:tcW w:w="2034" w:type="dxa"/>
            <w:shd w:val="clear" w:color="auto" w:fill="FDE9D9" w:themeFill="accent6" w:themeFillTint="33"/>
          </w:tcPr>
          <w:p w14:paraId="41E14830" w14:textId="77777777" w:rsidR="00BE4611" w:rsidRDefault="00BE4611">
            <w:pPr>
              <w:pStyle w:val="TableParagraph"/>
              <w:ind w:left="0"/>
              <w:rPr>
                <w:rFonts w:ascii="Times New Roman"/>
                <w:sz w:val="18"/>
              </w:rPr>
            </w:pPr>
          </w:p>
          <w:p w14:paraId="7A9B42A2" w14:textId="77777777" w:rsidR="00BE4611" w:rsidRDefault="00BE4611">
            <w:pPr>
              <w:pStyle w:val="TableParagraph"/>
              <w:spacing w:before="7"/>
              <w:ind w:left="0"/>
              <w:rPr>
                <w:rFonts w:ascii="Times New Roman"/>
              </w:rPr>
            </w:pPr>
          </w:p>
          <w:p w14:paraId="315841F4" w14:textId="77777777" w:rsidR="00BE4611" w:rsidRDefault="003E3A8A">
            <w:pPr>
              <w:pStyle w:val="TableParagraph"/>
              <w:spacing w:before="1"/>
              <w:ind w:left="63"/>
              <w:rPr>
                <w:rFonts w:ascii="Calibri"/>
                <w:b/>
                <w:sz w:val="15"/>
              </w:rPr>
            </w:pPr>
            <w:r>
              <w:rPr>
                <w:rFonts w:ascii="Calibri"/>
                <w:b/>
                <w:w w:val="110"/>
                <w:sz w:val="15"/>
              </w:rPr>
              <w:t>Titles:</w:t>
            </w:r>
          </w:p>
          <w:p w14:paraId="21E70648" w14:textId="034D9A84" w:rsidR="00BE4611" w:rsidRDefault="003E3A8A">
            <w:pPr>
              <w:pStyle w:val="TableParagraph"/>
              <w:spacing w:before="8" w:line="259" w:lineRule="auto"/>
              <w:ind w:left="63" w:right="86"/>
              <w:jc w:val="both"/>
              <w:rPr>
                <w:sz w:val="15"/>
              </w:rPr>
            </w:pPr>
            <w:r>
              <w:rPr>
                <w:w w:val="115"/>
                <w:sz w:val="15"/>
              </w:rPr>
              <w:t>What is happening visually while</w:t>
            </w:r>
            <w:r>
              <w:rPr>
                <w:spacing w:val="-14"/>
                <w:w w:val="115"/>
                <w:sz w:val="15"/>
              </w:rPr>
              <w:t xml:space="preserve"> </w:t>
            </w:r>
            <w:r>
              <w:rPr>
                <w:w w:val="115"/>
                <w:sz w:val="15"/>
              </w:rPr>
              <w:t>the</w:t>
            </w:r>
            <w:r>
              <w:rPr>
                <w:spacing w:val="-14"/>
                <w:w w:val="115"/>
                <w:sz w:val="15"/>
              </w:rPr>
              <w:t xml:space="preserve"> </w:t>
            </w:r>
            <w:r>
              <w:rPr>
                <w:w w:val="115"/>
                <w:sz w:val="15"/>
              </w:rPr>
              <w:t>titles</w:t>
            </w:r>
            <w:r>
              <w:rPr>
                <w:spacing w:val="-14"/>
                <w:w w:val="115"/>
                <w:sz w:val="15"/>
              </w:rPr>
              <w:t xml:space="preserve"> </w:t>
            </w:r>
            <w:r>
              <w:rPr>
                <w:w w:val="115"/>
                <w:sz w:val="15"/>
              </w:rPr>
              <w:t>and</w:t>
            </w:r>
            <w:r>
              <w:rPr>
                <w:spacing w:val="-14"/>
                <w:w w:val="115"/>
                <w:sz w:val="15"/>
              </w:rPr>
              <w:t xml:space="preserve"> </w:t>
            </w:r>
            <w:r>
              <w:rPr>
                <w:w w:val="115"/>
                <w:sz w:val="15"/>
              </w:rPr>
              <w:t>opening credits</w:t>
            </w:r>
            <w:r>
              <w:rPr>
                <w:spacing w:val="-7"/>
                <w:w w:val="115"/>
                <w:sz w:val="15"/>
              </w:rPr>
              <w:t xml:space="preserve"> </w:t>
            </w:r>
            <w:r>
              <w:rPr>
                <w:w w:val="115"/>
                <w:sz w:val="15"/>
              </w:rPr>
              <w:t>appear?</w:t>
            </w:r>
            <w:r w:rsidR="00A96CB4">
              <w:rPr>
                <w:w w:val="115"/>
                <w:sz w:val="15"/>
              </w:rPr>
              <w:t xml:space="preserve"> What does this tell us about the story we are about to watch?</w:t>
            </w:r>
          </w:p>
        </w:tc>
        <w:tc>
          <w:tcPr>
            <w:tcW w:w="8866" w:type="dxa"/>
          </w:tcPr>
          <w:p w14:paraId="21B50980" w14:textId="1152A90B" w:rsidR="00242F96" w:rsidRPr="00242F96" w:rsidRDefault="00242F96" w:rsidP="00242F96">
            <w:pPr>
              <w:widowControl/>
              <w:shd w:val="clear" w:color="auto" w:fill="F2F2F2"/>
              <w:autoSpaceDE/>
              <w:autoSpaceDN/>
              <w:rPr>
                <w:rFonts w:ascii="Arial" w:eastAsia="Times New Roman" w:hAnsi="Arial" w:cs="Arial"/>
                <w:sz w:val="27"/>
                <w:szCs w:val="27"/>
              </w:rPr>
            </w:pPr>
            <w:r w:rsidRPr="00242F96">
              <w:rPr>
                <w:rFonts w:ascii="Arial" w:eastAsia="Times New Roman" w:hAnsi="Arial" w:cs="Arial"/>
                <w:sz w:val="27"/>
                <w:szCs w:val="27"/>
              </w:rPr>
              <w:t>The opening scene starts with numerous news medias mentioning the time</w:t>
            </w:r>
            <w:r>
              <w:rPr>
                <w:rFonts w:ascii="Arial" w:eastAsia="Times New Roman" w:hAnsi="Arial" w:cs="Arial"/>
                <w:sz w:val="27"/>
                <w:szCs w:val="27"/>
              </w:rPr>
              <w:t xml:space="preserve"> </w:t>
            </w:r>
            <w:r w:rsidRPr="00242F96">
              <w:rPr>
                <w:rFonts w:ascii="Arial" w:eastAsia="Times New Roman" w:hAnsi="Arial" w:cs="Arial"/>
                <w:sz w:val="27"/>
                <w:szCs w:val="27"/>
              </w:rPr>
              <w:t>of the LA riots. We see many live scenes during that time, as well as some</w:t>
            </w:r>
            <w:r>
              <w:rPr>
                <w:rFonts w:ascii="Arial" w:eastAsia="Times New Roman" w:hAnsi="Arial" w:cs="Arial"/>
                <w:sz w:val="27"/>
                <w:szCs w:val="27"/>
              </w:rPr>
              <w:t xml:space="preserve"> </w:t>
            </w:r>
            <w:r w:rsidRPr="00242F96">
              <w:rPr>
                <w:rFonts w:ascii="Arial" w:eastAsia="Times New Roman" w:hAnsi="Arial" w:cs="Arial"/>
                <w:sz w:val="27"/>
                <w:szCs w:val="27"/>
              </w:rPr>
              <w:t>context to the rising racial tensions coming from there. We then see the a</w:t>
            </w:r>
            <w:r>
              <w:rPr>
                <w:rFonts w:ascii="Arial" w:eastAsia="Times New Roman" w:hAnsi="Arial" w:cs="Arial"/>
                <w:sz w:val="27"/>
                <w:szCs w:val="27"/>
              </w:rPr>
              <w:t xml:space="preserve"> </w:t>
            </w:r>
            <w:r w:rsidRPr="00242F96">
              <w:rPr>
                <w:rFonts w:ascii="Arial" w:eastAsia="Times New Roman" w:hAnsi="Arial" w:cs="Arial"/>
                <w:sz w:val="27"/>
                <w:szCs w:val="27"/>
              </w:rPr>
              <w:t>voice narrative of one the main characters, named Eva, with strong words</w:t>
            </w:r>
            <w:r>
              <w:rPr>
                <w:rFonts w:ascii="Arial" w:eastAsia="Times New Roman" w:hAnsi="Arial" w:cs="Arial"/>
                <w:sz w:val="27"/>
                <w:szCs w:val="27"/>
              </w:rPr>
              <w:t xml:space="preserve"> </w:t>
            </w:r>
            <w:r w:rsidRPr="00242F96">
              <w:rPr>
                <w:rFonts w:ascii="Arial" w:eastAsia="Times New Roman" w:hAnsi="Arial" w:cs="Arial"/>
                <w:sz w:val="27"/>
                <w:szCs w:val="27"/>
              </w:rPr>
              <w:t>that is reflective of her family environment, from the day she saw someone</w:t>
            </w:r>
            <w:r>
              <w:rPr>
                <w:rFonts w:ascii="Arial" w:eastAsia="Times New Roman" w:hAnsi="Arial" w:cs="Arial"/>
                <w:sz w:val="27"/>
                <w:szCs w:val="27"/>
              </w:rPr>
              <w:t xml:space="preserve"> </w:t>
            </w:r>
            <w:r w:rsidRPr="00242F96">
              <w:rPr>
                <w:rFonts w:ascii="Arial" w:eastAsia="Times New Roman" w:hAnsi="Arial" w:cs="Arial"/>
                <w:sz w:val="27"/>
                <w:szCs w:val="27"/>
              </w:rPr>
              <w:t>get shot to the arrest of her father, and into the initiation into a gang. This</w:t>
            </w:r>
            <w:r>
              <w:rPr>
                <w:rFonts w:ascii="Arial" w:eastAsia="Times New Roman" w:hAnsi="Arial" w:cs="Arial"/>
                <w:sz w:val="27"/>
                <w:szCs w:val="27"/>
              </w:rPr>
              <w:t xml:space="preserve"> </w:t>
            </w:r>
            <w:r w:rsidRPr="00242F96">
              <w:rPr>
                <w:rFonts w:ascii="Arial" w:eastAsia="Times New Roman" w:hAnsi="Arial" w:cs="Arial"/>
                <w:sz w:val="27"/>
                <w:szCs w:val="27"/>
              </w:rPr>
              <w:t>starts off as kind of the overall tone that comes of the dangers and tensions</w:t>
            </w:r>
            <w:r>
              <w:rPr>
                <w:rFonts w:ascii="Arial" w:eastAsia="Times New Roman" w:hAnsi="Arial" w:cs="Arial"/>
                <w:sz w:val="27"/>
                <w:szCs w:val="27"/>
              </w:rPr>
              <w:t xml:space="preserve"> </w:t>
            </w:r>
            <w:r w:rsidRPr="00242F96">
              <w:rPr>
                <w:rFonts w:ascii="Arial" w:eastAsia="Times New Roman" w:hAnsi="Arial" w:cs="Arial"/>
                <w:sz w:val="27"/>
                <w:szCs w:val="27"/>
              </w:rPr>
              <w:t>that come from the life within this Long beach community. This shows that</w:t>
            </w:r>
            <w:r>
              <w:rPr>
                <w:rFonts w:ascii="Arial" w:eastAsia="Times New Roman" w:hAnsi="Arial" w:cs="Arial"/>
                <w:sz w:val="27"/>
                <w:szCs w:val="27"/>
              </w:rPr>
              <w:t xml:space="preserve"> </w:t>
            </w:r>
            <w:r w:rsidRPr="00242F96">
              <w:rPr>
                <w:rFonts w:ascii="Arial" w:eastAsia="Times New Roman" w:hAnsi="Arial" w:cs="Arial"/>
                <w:sz w:val="27"/>
                <w:szCs w:val="27"/>
              </w:rPr>
              <w:t>the life that these students live in have been reinforced from the past and</w:t>
            </w:r>
            <w:r>
              <w:rPr>
                <w:rFonts w:ascii="Arial" w:eastAsia="Times New Roman" w:hAnsi="Arial" w:cs="Arial"/>
                <w:sz w:val="27"/>
                <w:szCs w:val="27"/>
              </w:rPr>
              <w:t xml:space="preserve"> </w:t>
            </w:r>
            <w:r w:rsidRPr="00242F96">
              <w:rPr>
                <w:rFonts w:ascii="Arial" w:eastAsia="Times New Roman" w:hAnsi="Arial" w:cs="Arial"/>
                <w:sz w:val="27"/>
                <w:szCs w:val="27"/>
              </w:rPr>
              <w:t>sets the tone that their lives is tough and expected to be tough in the movie.</w:t>
            </w:r>
            <w:r>
              <w:rPr>
                <w:rFonts w:ascii="Arial" w:eastAsia="Times New Roman" w:hAnsi="Arial" w:cs="Arial"/>
                <w:sz w:val="27"/>
                <w:szCs w:val="27"/>
              </w:rPr>
              <w:t xml:space="preserve"> (Sabrina Nguye</w:t>
            </w:r>
            <w:r w:rsidR="003F1CD4">
              <w:rPr>
                <w:rFonts w:ascii="Arial" w:eastAsia="Times New Roman" w:hAnsi="Arial" w:cs="Arial"/>
                <w:sz w:val="27"/>
                <w:szCs w:val="27"/>
              </w:rPr>
              <w:t>n)</w:t>
            </w:r>
            <w:bookmarkStart w:id="0" w:name="_GoBack"/>
            <w:bookmarkEnd w:id="0"/>
          </w:p>
          <w:p w14:paraId="36E8CD6D" w14:textId="7694621C" w:rsidR="00BE4611" w:rsidRDefault="00BE4611" w:rsidP="00A96CB4">
            <w:pPr>
              <w:pStyle w:val="TableParagraph"/>
              <w:spacing w:before="113"/>
              <w:ind w:left="64" w:right="33"/>
              <w:rPr>
                <w:rFonts w:ascii="Arial"/>
                <w:sz w:val="24"/>
              </w:rPr>
            </w:pPr>
          </w:p>
        </w:tc>
      </w:tr>
      <w:tr w:rsidR="00BE4611" w14:paraId="7B518D2F" w14:textId="77777777" w:rsidTr="00A96CB4">
        <w:trPr>
          <w:trHeight w:val="2249"/>
        </w:trPr>
        <w:tc>
          <w:tcPr>
            <w:tcW w:w="2034" w:type="dxa"/>
            <w:shd w:val="clear" w:color="auto" w:fill="FDE9D9" w:themeFill="accent6" w:themeFillTint="33"/>
          </w:tcPr>
          <w:p w14:paraId="372475C2" w14:textId="77777777" w:rsidR="00BE4611" w:rsidRDefault="00BE4611">
            <w:pPr>
              <w:pStyle w:val="TableParagraph"/>
              <w:ind w:left="0"/>
              <w:rPr>
                <w:rFonts w:ascii="Times New Roman"/>
                <w:sz w:val="18"/>
              </w:rPr>
            </w:pPr>
          </w:p>
          <w:p w14:paraId="0CC67137" w14:textId="77777777" w:rsidR="00BE4611" w:rsidRDefault="00BE4611">
            <w:pPr>
              <w:pStyle w:val="TableParagraph"/>
              <w:ind w:left="0"/>
              <w:rPr>
                <w:rFonts w:ascii="Times New Roman"/>
                <w:sz w:val="18"/>
              </w:rPr>
            </w:pPr>
          </w:p>
          <w:p w14:paraId="33F20760" w14:textId="77777777" w:rsidR="00BE4611" w:rsidRDefault="00BE4611">
            <w:pPr>
              <w:pStyle w:val="TableParagraph"/>
              <w:ind w:left="0"/>
              <w:rPr>
                <w:rFonts w:ascii="Times New Roman"/>
                <w:sz w:val="18"/>
              </w:rPr>
            </w:pPr>
          </w:p>
          <w:p w14:paraId="6711B0C9" w14:textId="77777777" w:rsidR="00BE4611" w:rsidRDefault="00BE4611">
            <w:pPr>
              <w:pStyle w:val="TableParagraph"/>
              <w:spacing w:before="4"/>
              <w:ind w:left="0"/>
              <w:rPr>
                <w:rFonts w:ascii="Times New Roman"/>
                <w:sz w:val="19"/>
              </w:rPr>
            </w:pPr>
          </w:p>
          <w:p w14:paraId="2CB7F0BA" w14:textId="77777777" w:rsidR="00BE4611" w:rsidRDefault="003E3A8A">
            <w:pPr>
              <w:pStyle w:val="TableParagraph"/>
              <w:spacing w:before="1"/>
              <w:ind w:left="63"/>
              <w:rPr>
                <w:rFonts w:ascii="Calibri"/>
                <w:b/>
                <w:sz w:val="15"/>
              </w:rPr>
            </w:pPr>
            <w:r>
              <w:rPr>
                <w:rFonts w:ascii="Calibri"/>
                <w:b/>
                <w:w w:val="110"/>
                <w:sz w:val="15"/>
              </w:rPr>
              <w:t>Performances:</w:t>
            </w:r>
          </w:p>
          <w:p w14:paraId="279AE404" w14:textId="61F316D9" w:rsidR="00BE4611" w:rsidRDefault="003E3A8A">
            <w:pPr>
              <w:pStyle w:val="TableParagraph"/>
              <w:spacing w:before="8" w:line="259" w:lineRule="auto"/>
              <w:ind w:left="63"/>
              <w:rPr>
                <w:sz w:val="15"/>
              </w:rPr>
            </w:pPr>
            <w:r>
              <w:rPr>
                <w:w w:val="110"/>
                <w:sz w:val="15"/>
              </w:rPr>
              <w:t>Is any of the acting notably strong or weak?</w:t>
            </w:r>
            <w:r w:rsidR="00A96CB4">
              <w:rPr>
                <w:w w:val="110"/>
                <w:sz w:val="15"/>
              </w:rPr>
              <w:t xml:space="preserve"> From your perspective, are the characters realistic?</w:t>
            </w:r>
          </w:p>
        </w:tc>
        <w:tc>
          <w:tcPr>
            <w:tcW w:w="8866" w:type="dxa"/>
          </w:tcPr>
          <w:p w14:paraId="7C2A3C20" w14:textId="0FDB3758" w:rsidR="00BE4611" w:rsidRDefault="00BE4611" w:rsidP="006336BF">
            <w:pPr>
              <w:pStyle w:val="TableParagraph"/>
              <w:spacing w:before="113"/>
              <w:ind w:left="64"/>
              <w:rPr>
                <w:rFonts w:ascii="Arial"/>
                <w:sz w:val="24"/>
              </w:rPr>
            </w:pPr>
          </w:p>
        </w:tc>
      </w:tr>
      <w:tr w:rsidR="00BE4611" w14:paraId="23D1A2CE" w14:textId="77777777" w:rsidTr="00A96CB4">
        <w:trPr>
          <w:trHeight w:val="3378"/>
        </w:trPr>
        <w:tc>
          <w:tcPr>
            <w:tcW w:w="2034" w:type="dxa"/>
            <w:shd w:val="clear" w:color="auto" w:fill="DAEEF3" w:themeFill="accent5" w:themeFillTint="33"/>
          </w:tcPr>
          <w:p w14:paraId="02A24421" w14:textId="77777777" w:rsidR="00BE4611" w:rsidRDefault="00BE4611">
            <w:pPr>
              <w:pStyle w:val="TableParagraph"/>
              <w:ind w:left="0"/>
              <w:rPr>
                <w:rFonts w:ascii="Times New Roman"/>
                <w:sz w:val="18"/>
              </w:rPr>
            </w:pPr>
          </w:p>
          <w:p w14:paraId="261C69CD" w14:textId="77777777" w:rsidR="00BE4611" w:rsidRDefault="00BE4611">
            <w:pPr>
              <w:pStyle w:val="TableParagraph"/>
              <w:ind w:left="0"/>
              <w:rPr>
                <w:rFonts w:ascii="Times New Roman"/>
                <w:sz w:val="18"/>
              </w:rPr>
            </w:pPr>
          </w:p>
          <w:p w14:paraId="2B139FB7" w14:textId="77777777" w:rsidR="00BE4611" w:rsidRDefault="00BE4611">
            <w:pPr>
              <w:pStyle w:val="TableParagraph"/>
              <w:ind w:left="0"/>
              <w:rPr>
                <w:rFonts w:ascii="Times New Roman"/>
                <w:sz w:val="18"/>
              </w:rPr>
            </w:pPr>
          </w:p>
          <w:p w14:paraId="2AE2E97A" w14:textId="77777777" w:rsidR="00BE4611" w:rsidRDefault="00BE4611">
            <w:pPr>
              <w:pStyle w:val="TableParagraph"/>
              <w:ind w:left="0"/>
              <w:rPr>
                <w:rFonts w:ascii="Times New Roman"/>
                <w:sz w:val="18"/>
              </w:rPr>
            </w:pPr>
          </w:p>
          <w:p w14:paraId="5E23B76C" w14:textId="77777777" w:rsidR="00BE4611" w:rsidRDefault="00BE4611">
            <w:pPr>
              <w:pStyle w:val="TableParagraph"/>
              <w:spacing w:before="9"/>
              <w:ind w:left="0"/>
              <w:rPr>
                <w:rFonts w:ascii="Times New Roman"/>
                <w:sz w:val="17"/>
              </w:rPr>
            </w:pPr>
          </w:p>
          <w:p w14:paraId="1B409CBA" w14:textId="77777777" w:rsidR="00BE4611" w:rsidRDefault="003E3A8A">
            <w:pPr>
              <w:pStyle w:val="TableParagraph"/>
              <w:ind w:left="63"/>
              <w:rPr>
                <w:sz w:val="15"/>
              </w:rPr>
            </w:pPr>
            <w:r>
              <w:rPr>
                <w:rFonts w:ascii="Calibri"/>
                <w:b/>
                <w:w w:val="110"/>
                <w:sz w:val="15"/>
              </w:rPr>
              <w:t>Mise-en-scene</w:t>
            </w:r>
            <w:r>
              <w:rPr>
                <w:w w:val="110"/>
                <w:sz w:val="15"/>
              </w:rPr>
              <w:t>:</w:t>
            </w:r>
          </w:p>
          <w:p w14:paraId="18C95407" w14:textId="77777777" w:rsidR="00BE4611" w:rsidRDefault="003E3A8A">
            <w:pPr>
              <w:pStyle w:val="TableParagraph"/>
              <w:numPr>
                <w:ilvl w:val="0"/>
                <w:numId w:val="15"/>
              </w:numPr>
              <w:tabs>
                <w:tab w:val="left" w:pos="235"/>
              </w:tabs>
              <w:spacing w:before="9"/>
              <w:ind w:hanging="171"/>
              <w:rPr>
                <w:sz w:val="15"/>
              </w:rPr>
            </w:pPr>
            <w:r>
              <w:rPr>
                <w:w w:val="110"/>
                <w:sz w:val="15"/>
              </w:rPr>
              <w:t>Set</w:t>
            </w:r>
            <w:r>
              <w:rPr>
                <w:spacing w:val="-3"/>
                <w:w w:val="110"/>
                <w:sz w:val="15"/>
              </w:rPr>
              <w:t xml:space="preserve"> </w:t>
            </w:r>
            <w:r>
              <w:rPr>
                <w:w w:val="110"/>
                <w:sz w:val="15"/>
              </w:rPr>
              <w:t>design</w:t>
            </w:r>
          </w:p>
          <w:p w14:paraId="7EA95CD1" w14:textId="77777777" w:rsidR="00BE4611" w:rsidRDefault="003E3A8A">
            <w:pPr>
              <w:pStyle w:val="TableParagraph"/>
              <w:numPr>
                <w:ilvl w:val="0"/>
                <w:numId w:val="15"/>
              </w:numPr>
              <w:tabs>
                <w:tab w:val="left" w:pos="235"/>
              </w:tabs>
              <w:spacing w:before="14"/>
              <w:ind w:hanging="171"/>
              <w:rPr>
                <w:sz w:val="15"/>
              </w:rPr>
            </w:pPr>
            <w:r>
              <w:rPr>
                <w:w w:val="105"/>
                <w:sz w:val="15"/>
              </w:rPr>
              <w:t>Decor</w:t>
            </w:r>
          </w:p>
          <w:p w14:paraId="425ABAAE" w14:textId="77777777" w:rsidR="00BE4611" w:rsidRDefault="003E3A8A">
            <w:pPr>
              <w:pStyle w:val="TableParagraph"/>
              <w:numPr>
                <w:ilvl w:val="0"/>
                <w:numId w:val="15"/>
              </w:numPr>
              <w:tabs>
                <w:tab w:val="left" w:pos="235"/>
              </w:tabs>
              <w:spacing w:before="14"/>
              <w:ind w:hanging="171"/>
              <w:rPr>
                <w:sz w:val="15"/>
              </w:rPr>
            </w:pPr>
            <w:r>
              <w:rPr>
                <w:w w:val="105"/>
                <w:sz w:val="15"/>
              </w:rPr>
              <w:t>Props</w:t>
            </w:r>
          </w:p>
          <w:p w14:paraId="2DB88FAF" w14:textId="77777777" w:rsidR="00BE4611" w:rsidRDefault="003E3A8A">
            <w:pPr>
              <w:pStyle w:val="TableParagraph"/>
              <w:numPr>
                <w:ilvl w:val="0"/>
                <w:numId w:val="15"/>
              </w:numPr>
              <w:tabs>
                <w:tab w:val="left" w:pos="235"/>
              </w:tabs>
              <w:spacing w:before="14"/>
              <w:ind w:hanging="171"/>
              <w:rPr>
                <w:sz w:val="15"/>
              </w:rPr>
            </w:pPr>
            <w:r>
              <w:rPr>
                <w:w w:val="115"/>
                <w:sz w:val="15"/>
              </w:rPr>
              <w:t>Lighting</w:t>
            </w:r>
          </w:p>
          <w:p w14:paraId="1C6D0AB0" w14:textId="77777777" w:rsidR="00BE4611" w:rsidRDefault="003E3A8A">
            <w:pPr>
              <w:pStyle w:val="TableParagraph"/>
              <w:numPr>
                <w:ilvl w:val="0"/>
                <w:numId w:val="15"/>
              </w:numPr>
              <w:tabs>
                <w:tab w:val="left" w:pos="235"/>
              </w:tabs>
              <w:spacing w:before="15"/>
              <w:ind w:hanging="171"/>
              <w:rPr>
                <w:sz w:val="15"/>
              </w:rPr>
            </w:pPr>
            <w:r>
              <w:rPr>
                <w:w w:val="105"/>
                <w:sz w:val="15"/>
              </w:rPr>
              <w:t>Costumes</w:t>
            </w:r>
          </w:p>
          <w:p w14:paraId="1E3FBACF" w14:textId="77777777" w:rsidR="00BE4611" w:rsidRDefault="003E3A8A">
            <w:pPr>
              <w:pStyle w:val="TableParagraph"/>
              <w:numPr>
                <w:ilvl w:val="0"/>
                <w:numId w:val="15"/>
              </w:numPr>
              <w:tabs>
                <w:tab w:val="left" w:pos="235"/>
              </w:tabs>
              <w:spacing w:before="14"/>
              <w:ind w:hanging="171"/>
              <w:rPr>
                <w:sz w:val="15"/>
              </w:rPr>
            </w:pPr>
            <w:r>
              <w:rPr>
                <w:w w:val="115"/>
                <w:sz w:val="15"/>
              </w:rPr>
              <w:t>Makeup</w:t>
            </w:r>
          </w:p>
        </w:tc>
        <w:tc>
          <w:tcPr>
            <w:tcW w:w="8866" w:type="dxa"/>
          </w:tcPr>
          <w:p w14:paraId="4B047C2D" w14:textId="326C6BE9" w:rsidR="004E1FD4" w:rsidRPr="004E1FD4" w:rsidRDefault="003E3A8A" w:rsidP="004E1FD4">
            <w:pPr>
              <w:shd w:val="clear" w:color="auto" w:fill="F2F2F2"/>
              <w:rPr>
                <w:rFonts w:ascii="Arial" w:eastAsia="Times New Roman" w:hAnsi="Arial" w:cs="Arial"/>
                <w:sz w:val="27"/>
                <w:szCs w:val="27"/>
              </w:rPr>
            </w:pPr>
            <w:r>
              <w:rPr>
                <w:rFonts w:ascii="Arial"/>
                <w:sz w:val="24"/>
              </w:rPr>
              <w:t>1.</w:t>
            </w:r>
            <w:r w:rsidR="008C34E9">
              <w:rPr>
                <w:rFonts w:ascii="Arial" w:hAnsi="Arial" w:cs="Arial"/>
                <w:sz w:val="27"/>
                <w:szCs w:val="27"/>
              </w:rPr>
              <w:t xml:space="preserve"> </w:t>
            </w:r>
            <w:r w:rsidR="004E1FD4" w:rsidRPr="004E1FD4">
              <w:rPr>
                <w:rFonts w:ascii="Arial" w:eastAsia="Times New Roman" w:hAnsi="Arial" w:cs="Arial"/>
                <w:sz w:val="27"/>
                <w:szCs w:val="27"/>
              </w:rPr>
              <w:t>When Ms.Gruwell gets to school for her first day of teaching we see her peek into the honors classroom which is neat and clean with white boards. Then we see the classroom she is teaching in. The chalkboard is dirty, desk are written on, and the classroom is cluttered. The way this set</w:t>
            </w:r>
            <w:r w:rsidR="004E1FD4">
              <w:rPr>
                <w:rFonts w:ascii="Arial" w:eastAsia="Times New Roman" w:hAnsi="Arial" w:cs="Arial"/>
                <w:sz w:val="27"/>
                <w:szCs w:val="27"/>
              </w:rPr>
              <w:t xml:space="preserve"> </w:t>
            </w:r>
            <w:r w:rsidR="004E1FD4" w:rsidRPr="004E1FD4">
              <w:rPr>
                <w:rFonts w:ascii="Arial" w:eastAsia="Times New Roman" w:hAnsi="Arial" w:cs="Arial"/>
                <w:sz w:val="27"/>
                <w:szCs w:val="27"/>
              </w:rPr>
              <w:t xml:space="preserve">was set up allows us to infer that this class and these students are not prioritized like other students. </w:t>
            </w:r>
            <w:r w:rsidR="004E1FD4">
              <w:rPr>
                <w:rFonts w:ascii="Arial" w:eastAsia="Times New Roman" w:hAnsi="Arial" w:cs="Arial"/>
                <w:sz w:val="27"/>
                <w:szCs w:val="27"/>
              </w:rPr>
              <w:t>(Alora Perez)</w:t>
            </w:r>
          </w:p>
          <w:p w14:paraId="0DEE6BDF" w14:textId="061CA41E" w:rsidR="00BE4611" w:rsidRDefault="00BE4611">
            <w:pPr>
              <w:pStyle w:val="TableParagraph"/>
              <w:spacing w:before="114"/>
              <w:ind w:left="64"/>
              <w:rPr>
                <w:rFonts w:ascii="Arial"/>
                <w:sz w:val="24"/>
              </w:rPr>
            </w:pPr>
          </w:p>
          <w:p w14:paraId="0EAD073B" w14:textId="77777777" w:rsidR="00BE4611" w:rsidRDefault="003E3A8A">
            <w:pPr>
              <w:pStyle w:val="TableParagraph"/>
              <w:spacing w:before="2"/>
              <w:ind w:left="64"/>
              <w:rPr>
                <w:rFonts w:ascii="Arial"/>
                <w:sz w:val="24"/>
              </w:rPr>
            </w:pPr>
            <w:r>
              <w:rPr>
                <w:rFonts w:ascii="Arial"/>
                <w:sz w:val="24"/>
              </w:rPr>
              <w:t>2.</w:t>
            </w:r>
          </w:p>
          <w:p w14:paraId="1EFB2546" w14:textId="77777777" w:rsidR="00BE4611" w:rsidRDefault="003E3A8A">
            <w:pPr>
              <w:pStyle w:val="TableParagraph"/>
              <w:spacing w:before="1"/>
              <w:ind w:left="64"/>
              <w:rPr>
                <w:rFonts w:ascii="Arial"/>
                <w:sz w:val="24"/>
              </w:rPr>
            </w:pPr>
            <w:r>
              <w:rPr>
                <w:rFonts w:ascii="Arial"/>
                <w:sz w:val="24"/>
              </w:rPr>
              <w:t>3.</w:t>
            </w:r>
          </w:p>
        </w:tc>
      </w:tr>
    </w:tbl>
    <w:p w14:paraId="3C5F9167" w14:textId="77777777" w:rsidR="00BE4611" w:rsidRDefault="00BE4611">
      <w:pPr>
        <w:rPr>
          <w:rFonts w:ascii="Arial"/>
          <w:sz w:val="24"/>
        </w:rPr>
        <w:sectPr w:rsidR="00BE4611">
          <w:headerReference w:type="default" r:id="rId8"/>
          <w:footerReference w:type="default" r:id="rId9"/>
          <w:type w:val="continuous"/>
          <w:pgSz w:w="12240" w:h="15840"/>
          <w:pgMar w:top="1060" w:right="620" w:bottom="760" w:left="480" w:header="393" w:footer="569" w:gutter="0"/>
          <w:pgNumType w:start="1"/>
          <w:cols w:space="720"/>
        </w:sectPr>
      </w:pPr>
    </w:p>
    <w:p w14:paraId="3959EAB8" w14:textId="77777777" w:rsidR="00BE4611" w:rsidRDefault="00BE4611">
      <w:pPr>
        <w:pStyle w:val="BodyText"/>
        <w:spacing w:before="6"/>
        <w:rPr>
          <w:rFonts w:ascii="Times New Roman"/>
          <w:b w:val="0"/>
          <w:sz w:val="3"/>
        </w:rPr>
      </w:pPr>
    </w:p>
    <w:tbl>
      <w:tblPr>
        <w:tblW w:w="0" w:type="auto"/>
        <w:tblInd w:w="12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034"/>
        <w:gridCol w:w="8866"/>
      </w:tblGrid>
      <w:tr w:rsidR="00BE4611" w14:paraId="380CF0B0" w14:textId="77777777" w:rsidTr="00A96CB4">
        <w:trPr>
          <w:trHeight w:val="460"/>
        </w:trPr>
        <w:tc>
          <w:tcPr>
            <w:tcW w:w="2034" w:type="dxa"/>
            <w:tcBorders>
              <w:bottom w:val="nil"/>
            </w:tcBorders>
            <w:shd w:val="clear" w:color="auto" w:fill="DAEEF3" w:themeFill="accent5" w:themeFillTint="33"/>
          </w:tcPr>
          <w:p w14:paraId="498E6790" w14:textId="77777777" w:rsidR="00BE4611" w:rsidRDefault="00BE4611">
            <w:pPr>
              <w:pStyle w:val="TableParagraph"/>
              <w:spacing w:before="3"/>
              <w:ind w:left="0"/>
              <w:rPr>
                <w:rFonts w:ascii="Times New Roman"/>
                <w:sz w:val="24"/>
              </w:rPr>
            </w:pPr>
          </w:p>
          <w:p w14:paraId="7727ED87" w14:textId="77777777" w:rsidR="00BE4611" w:rsidRDefault="003E3A8A">
            <w:pPr>
              <w:pStyle w:val="TableParagraph"/>
              <w:spacing w:line="161" w:lineRule="exact"/>
              <w:ind w:left="63"/>
              <w:rPr>
                <w:sz w:val="15"/>
              </w:rPr>
            </w:pPr>
            <w:r>
              <w:rPr>
                <w:rFonts w:ascii="Calibri"/>
                <w:b/>
                <w:w w:val="110"/>
                <w:sz w:val="15"/>
              </w:rPr>
              <w:t>Cinematography</w:t>
            </w:r>
            <w:r>
              <w:rPr>
                <w:w w:val="110"/>
                <w:sz w:val="15"/>
              </w:rPr>
              <w:t>:</w:t>
            </w:r>
          </w:p>
        </w:tc>
        <w:tc>
          <w:tcPr>
            <w:tcW w:w="8866" w:type="dxa"/>
            <w:vMerge w:val="restart"/>
          </w:tcPr>
          <w:p w14:paraId="32C1AF79" w14:textId="79ED49E5" w:rsidR="00242F96" w:rsidRPr="00242F96" w:rsidRDefault="003E3A8A" w:rsidP="00242F96">
            <w:pPr>
              <w:shd w:val="clear" w:color="auto" w:fill="F2F2F2"/>
              <w:rPr>
                <w:rFonts w:ascii="Arial" w:eastAsia="Times New Roman" w:hAnsi="Arial" w:cs="Arial"/>
                <w:sz w:val="27"/>
                <w:szCs w:val="27"/>
              </w:rPr>
            </w:pPr>
            <w:r>
              <w:rPr>
                <w:rFonts w:ascii="Arial"/>
                <w:sz w:val="24"/>
              </w:rPr>
              <w:t>1.</w:t>
            </w:r>
            <w:r w:rsidR="00242F96">
              <w:rPr>
                <w:rFonts w:ascii="Arial" w:hAnsi="Arial" w:cs="Arial"/>
                <w:sz w:val="27"/>
                <w:szCs w:val="27"/>
              </w:rPr>
              <w:t xml:space="preserve"> </w:t>
            </w:r>
            <w:r w:rsidR="00242F96" w:rsidRPr="00242F96">
              <w:rPr>
                <w:rFonts w:ascii="Arial" w:eastAsia="Times New Roman" w:hAnsi="Arial" w:cs="Arial"/>
                <w:sz w:val="27"/>
                <w:szCs w:val="27"/>
              </w:rPr>
              <w:t xml:space="preserve">There is a P.O.V shot from Margaret when the camera shifts and focuses on Erin’s necklace which is expensive. We then get a shot of Margaret’s face of concern when she sees the necklace. Later in the movie we know the reason behind her concern which is that since she believes the students are delinquents, she will be get the necklace stolen from her.  </w:t>
            </w:r>
            <w:r w:rsidR="00242F96">
              <w:rPr>
                <w:rFonts w:ascii="Arial" w:eastAsia="Times New Roman" w:hAnsi="Arial" w:cs="Arial"/>
                <w:sz w:val="27"/>
                <w:szCs w:val="27"/>
              </w:rPr>
              <w:t>(Diana Pablo-Ramirez)</w:t>
            </w:r>
          </w:p>
          <w:p w14:paraId="51D05BAA" w14:textId="4B757971" w:rsidR="00BE4611" w:rsidRDefault="00BE4611">
            <w:pPr>
              <w:pStyle w:val="TableParagraph"/>
              <w:spacing w:before="113"/>
              <w:ind w:left="64"/>
              <w:rPr>
                <w:rFonts w:ascii="Arial"/>
                <w:sz w:val="24"/>
              </w:rPr>
            </w:pPr>
          </w:p>
          <w:p w14:paraId="415959E8" w14:textId="77777777" w:rsidR="00BE4611" w:rsidRDefault="003E3A8A">
            <w:pPr>
              <w:pStyle w:val="TableParagraph"/>
              <w:spacing w:before="2"/>
              <w:ind w:left="64"/>
              <w:rPr>
                <w:rFonts w:ascii="Arial"/>
                <w:sz w:val="24"/>
              </w:rPr>
            </w:pPr>
            <w:r>
              <w:rPr>
                <w:rFonts w:ascii="Arial"/>
                <w:sz w:val="24"/>
              </w:rPr>
              <w:t>2.</w:t>
            </w:r>
          </w:p>
          <w:p w14:paraId="1BDAE842" w14:textId="77777777" w:rsidR="00BE4611" w:rsidRDefault="003E3A8A">
            <w:pPr>
              <w:pStyle w:val="TableParagraph"/>
              <w:spacing w:before="1"/>
              <w:ind w:left="64"/>
              <w:rPr>
                <w:rFonts w:ascii="Arial"/>
                <w:sz w:val="24"/>
              </w:rPr>
            </w:pPr>
            <w:r>
              <w:rPr>
                <w:rFonts w:ascii="Arial"/>
                <w:sz w:val="24"/>
              </w:rPr>
              <w:t>3.</w:t>
            </w:r>
          </w:p>
        </w:tc>
      </w:tr>
      <w:tr w:rsidR="00BE4611" w14:paraId="102C4781" w14:textId="77777777" w:rsidTr="00A96CB4">
        <w:trPr>
          <w:trHeight w:val="178"/>
        </w:trPr>
        <w:tc>
          <w:tcPr>
            <w:tcW w:w="2034" w:type="dxa"/>
            <w:tcBorders>
              <w:top w:val="nil"/>
              <w:bottom w:val="nil"/>
            </w:tcBorders>
            <w:shd w:val="clear" w:color="auto" w:fill="DAEEF3" w:themeFill="accent5" w:themeFillTint="33"/>
          </w:tcPr>
          <w:p w14:paraId="637A5911" w14:textId="3DC33D85" w:rsidR="00BE4611" w:rsidRDefault="003E3A8A">
            <w:pPr>
              <w:pStyle w:val="TableParagraph"/>
              <w:numPr>
                <w:ilvl w:val="0"/>
                <w:numId w:val="14"/>
              </w:numPr>
              <w:tabs>
                <w:tab w:val="left" w:pos="235"/>
              </w:tabs>
              <w:spacing w:before="1" w:line="157" w:lineRule="exact"/>
              <w:ind w:hanging="171"/>
              <w:rPr>
                <w:sz w:val="15"/>
              </w:rPr>
            </w:pPr>
            <w:r>
              <w:rPr>
                <w:w w:val="110"/>
                <w:sz w:val="15"/>
              </w:rPr>
              <w:t>Quality (</w:t>
            </w:r>
            <w:r w:rsidR="00A96CB4">
              <w:rPr>
                <w:w w:val="110"/>
                <w:sz w:val="15"/>
              </w:rPr>
              <w:t>grainy</w:t>
            </w:r>
            <w:r>
              <w:rPr>
                <w:w w:val="110"/>
                <w:sz w:val="15"/>
              </w:rPr>
              <w:t>,</w:t>
            </w:r>
            <w:r>
              <w:rPr>
                <w:spacing w:val="-5"/>
                <w:w w:val="110"/>
                <w:sz w:val="15"/>
              </w:rPr>
              <w:t xml:space="preserve"> </w:t>
            </w:r>
            <w:r>
              <w:rPr>
                <w:w w:val="110"/>
                <w:sz w:val="15"/>
              </w:rPr>
              <w:t>etc.)</w:t>
            </w:r>
          </w:p>
        </w:tc>
        <w:tc>
          <w:tcPr>
            <w:tcW w:w="8866" w:type="dxa"/>
            <w:vMerge/>
            <w:tcBorders>
              <w:top w:val="nil"/>
            </w:tcBorders>
          </w:tcPr>
          <w:p w14:paraId="67B7C5CD" w14:textId="77777777" w:rsidR="00BE4611" w:rsidRDefault="00BE4611">
            <w:pPr>
              <w:rPr>
                <w:sz w:val="2"/>
                <w:szCs w:val="2"/>
              </w:rPr>
            </w:pPr>
          </w:p>
        </w:tc>
      </w:tr>
      <w:tr w:rsidR="00BE4611" w14:paraId="368BBE1A" w14:textId="77777777" w:rsidTr="00A96CB4">
        <w:trPr>
          <w:trHeight w:val="178"/>
        </w:trPr>
        <w:tc>
          <w:tcPr>
            <w:tcW w:w="2034" w:type="dxa"/>
            <w:tcBorders>
              <w:top w:val="nil"/>
              <w:bottom w:val="nil"/>
            </w:tcBorders>
            <w:shd w:val="clear" w:color="auto" w:fill="DAEEF3" w:themeFill="accent5" w:themeFillTint="33"/>
          </w:tcPr>
          <w:p w14:paraId="0DBFE746" w14:textId="77777777" w:rsidR="00BE4611" w:rsidRDefault="003E3A8A">
            <w:pPr>
              <w:pStyle w:val="TableParagraph"/>
              <w:numPr>
                <w:ilvl w:val="0"/>
                <w:numId w:val="13"/>
              </w:numPr>
              <w:tabs>
                <w:tab w:val="left" w:pos="235"/>
              </w:tabs>
              <w:spacing w:before="1" w:line="157" w:lineRule="exact"/>
              <w:ind w:hanging="171"/>
              <w:rPr>
                <w:sz w:val="15"/>
              </w:rPr>
            </w:pPr>
            <w:r>
              <w:rPr>
                <w:w w:val="115"/>
                <w:sz w:val="15"/>
              </w:rPr>
              <w:t xml:space="preserve">Focus (shallow </w:t>
            </w:r>
            <w:r>
              <w:rPr>
                <w:spacing w:val="-8"/>
                <w:w w:val="115"/>
                <w:sz w:val="15"/>
              </w:rPr>
              <w:t>v.</w:t>
            </w:r>
            <w:r>
              <w:rPr>
                <w:spacing w:val="-31"/>
                <w:w w:val="115"/>
                <w:sz w:val="15"/>
              </w:rPr>
              <w:t xml:space="preserve"> </w:t>
            </w:r>
            <w:r>
              <w:rPr>
                <w:w w:val="115"/>
                <w:sz w:val="15"/>
              </w:rPr>
              <w:t>deep)</w:t>
            </w:r>
          </w:p>
        </w:tc>
        <w:tc>
          <w:tcPr>
            <w:tcW w:w="8866" w:type="dxa"/>
            <w:vMerge/>
            <w:tcBorders>
              <w:top w:val="nil"/>
            </w:tcBorders>
          </w:tcPr>
          <w:p w14:paraId="16181FE1" w14:textId="77777777" w:rsidR="00BE4611" w:rsidRDefault="00BE4611">
            <w:pPr>
              <w:rPr>
                <w:sz w:val="2"/>
                <w:szCs w:val="2"/>
              </w:rPr>
            </w:pPr>
          </w:p>
        </w:tc>
      </w:tr>
      <w:tr w:rsidR="00BE4611" w14:paraId="6D8A05A9" w14:textId="77777777" w:rsidTr="00A96CB4">
        <w:trPr>
          <w:trHeight w:val="178"/>
        </w:trPr>
        <w:tc>
          <w:tcPr>
            <w:tcW w:w="2034" w:type="dxa"/>
            <w:tcBorders>
              <w:top w:val="nil"/>
              <w:bottom w:val="nil"/>
            </w:tcBorders>
            <w:shd w:val="clear" w:color="auto" w:fill="DAEEF3" w:themeFill="accent5" w:themeFillTint="33"/>
          </w:tcPr>
          <w:p w14:paraId="2A08AA3D" w14:textId="77777777" w:rsidR="00BE4611" w:rsidRDefault="003E3A8A">
            <w:pPr>
              <w:pStyle w:val="TableParagraph"/>
              <w:numPr>
                <w:ilvl w:val="0"/>
                <w:numId w:val="12"/>
              </w:numPr>
              <w:tabs>
                <w:tab w:val="left" w:pos="235"/>
              </w:tabs>
              <w:spacing w:before="1" w:line="157" w:lineRule="exact"/>
              <w:ind w:hanging="171"/>
              <w:rPr>
                <w:sz w:val="15"/>
              </w:rPr>
            </w:pPr>
            <w:r>
              <w:rPr>
                <w:w w:val="110"/>
                <w:sz w:val="15"/>
              </w:rPr>
              <w:t>Camera distance</w:t>
            </w:r>
            <w:r>
              <w:rPr>
                <w:spacing w:val="-6"/>
                <w:w w:val="110"/>
                <w:sz w:val="15"/>
              </w:rPr>
              <w:t xml:space="preserve"> </w:t>
            </w:r>
            <w:r>
              <w:rPr>
                <w:w w:val="110"/>
                <w:sz w:val="15"/>
              </w:rPr>
              <w:t>(close</w:t>
            </w:r>
          </w:p>
        </w:tc>
        <w:tc>
          <w:tcPr>
            <w:tcW w:w="8866" w:type="dxa"/>
            <w:vMerge/>
            <w:tcBorders>
              <w:top w:val="nil"/>
            </w:tcBorders>
          </w:tcPr>
          <w:p w14:paraId="2977A1E1" w14:textId="77777777" w:rsidR="00BE4611" w:rsidRDefault="00BE4611">
            <w:pPr>
              <w:rPr>
                <w:sz w:val="2"/>
                <w:szCs w:val="2"/>
              </w:rPr>
            </w:pPr>
          </w:p>
        </w:tc>
      </w:tr>
      <w:tr w:rsidR="00BE4611" w14:paraId="40C8BC3C" w14:textId="77777777" w:rsidTr="00A96CB4">
        <w:trPr>
          <w:trHeight w:val="178"/>
        </w:trPr>
        <w:tc>
          <w:tcPr>
            <w:tcW w:w="2034" w:type="dxa"/>
            <w:tcBorders>
              <w:top w:val="nil"/>
              <w:bottom w:val="nil"/>
            </w:tcBorders>
            <w:shd w:val="clear" w:color="auto" w:fill="DAEEF3" w:themeFill="accent5" w:themeFillTint="33"/>
          </w:tcPr>
          <w:p w14:paraId="630804D3" w14:textId="77777777" w:rsidR="00BE4611" w:rsidRDefault="003E3A8A">
            <w:pPr>
              <w:pStyle w:val="TableParagraph"/>
              <w:spacing w:before="1" w:line="157" w:lineRule="exact"/>
              <w:rPr>
                <w:sz w:val="15"/>
              </w:rPr>
            </w:pPr>
            <w:r>
              <w:rPr>
                <w:w w:val="110"/>
                <w:sz w:val="15"/>
              </w:rPr>
              <w:t>ups or long shots)</w:t>
            </w:r>
          </w:p>
        </w:tc>
        <w:tc>
          <w:tcPr>
            <w:tcW w:w="8866" w:type="dxa"/>
            <w:vMerge/>
            <w:tcBorders>
              <w:top w:val="nil"/>
            </w:tcBorders>
          </w:tcPr>
          <w:p w14:paraId="45AE0A2A" w14:textId="77777777" w:rsidR="00BE4611" w:rsidRDefault="00BE4611">
            <w:pPr>
              <w:rPr>
                <w:sz w:val="2"/>
                <w:szCs w:val="2"/>
              </w:rPr>
            </w:pPr>
          </w:p>
        </w:tc>
      </w:tr>
      <w:tr w:rsidR="00BE4611" w14:paraId="5D0639B0" w14:textId="77777777" w:rsidTr="00A96CB4">
        <w:trPr>
          <w:trHeight w:val="178"/>
        </w:trPr>
        <w:tc>
          <w:tcPr>
            <w:tcW w:w="2034" w:type="dxa"/>
            <w:tcBorders>
              <w:top w:val="nil"/>
              <w:bottom w:val="nil"/>
            </w:tcBorders>
            <w:shd w:val="clear" w:color="auto" w:fill="DAEEF3" w:themeFill="accent5" w:themeFillTint="33"/>
          </w:tcPr>
          <w:p w14:paraId="6FEA0E81" w14:textId="77777777" w:rsidR="00BE4611" w:rsidRDefault="003E3A8A">
            <w:pPr>
              <w:pStyle w:val="TableParagraph"/>
              <w:numPr>
                <w:ilvl w:val="0"/>
                <w:numId w:val="11"/>
              </w:numPr>
              <w:tabs>
                <w:tab w:val="left" w:pos="235"/>
              </w:tabs>
              <w:spacing w:before="1" w:line="157" w:lineRule="exact"/>
              <w:ind w:hanging="171"/>
              <w:rPr>
                <w:sz w:val="15"/>
              </w:rPr>
            </w:pPr>
            <w:r>
              <w:rPr>
                <w:w w:val="115"/>
                <w:sz w:val="15"/>
              </w:rPr>
              <w:t>Camera</w:t>
            </w:r>
            <w:r>
              <w:rPr>
                <w:spacing w:val="-7"/>
                <w:w w:val="115"/>
                <w:sz w:val="15"/>
              </w:rPr>
              <w:t xml:space="preserve"> </w:t>
            </w:r>
            <w:r>
              <w:rPr>
                <w:w w:val="115"/>
                <w:sz w:val="15"/>
              </w:rPr>
              <w:t>angles</w:t>
            </w:r>
          </w:p>
        </w:tc>
        <w:tc>
          <w:tcPr>
            <w:tcW w:w="8866" w:type="dxa"/>
            <w:vMerge/>
            <w:tcBorders>
              <w:top w:val="nil"/>
            </w:tcBorders>
          </w:tcPr>
          <w:p w14:paraId="013B5A5C" w14:textId="77777777" w:rsidR="00BE4611" w:rsidRDefault="00BE4611">
            <w:pPr>
              <w:rPr>
                <w:sz w:val="2"/>
                <w:szCs w:val="2"/>
              </w:rPr>
            </w:pPr>
          </w:p>
        </w:tc>
      </w:tr>
      <w:tr w:rsidR="00BE4611" w14:paraId="4826BF81" w14:textId="77777777" w:rsidTr="00A96CB4">
        <w:trPr>
          <w:trHeight w:val="178"/>
        </w:trPr>
        <w:tc>
          <w:tcPr>
            <w:tcW w:w="2034" w:type="dxa"/>
            <w:tcBorders>
              <w:top w:val="nil"/>
              <w:bottom w:val="nil"/>
            </w:tcBorders>
            <w:shd w:val="clear" w:color="auto" w:fill="DAEEF3" w:themeFill="accent5" w:themeFillTint="33"/>
          </w:tcPr>
          <w:p w14:paraId="52DFEC9B" w14:textId="77777777" w:rsidR="00BE4611" w:rsidRDefault="003E3A8A">
            <w:pPr>
              <w:pStyle w:val="TableParagraph"/>
              <w:numPr>
                <w:ilvl w:val="0"/>
                <w:numId w:val="10"/>
              </w:numPr>
              <w:tabs>
                <w:tab w:val="left" w:pos="235"/>
              </w:tabs>
              <w:spacing w:before="1" w:line="157" w:lineRule="exact"/>
              <w:ind w:hanging="171"/>
              <w:rPr>
                <w:sz w:val="15"/>
              </w:rPr>
            </w:pPr>
            <w:r>
              <w:rPr>
                <w:w w:val="110"/>
                <w:sz w:val="15"/>
              </w:rPr>
              <w:t>Camera movement</w:t>
            </w:r>
            <w:r>
              <w:rPr>
                <w:spacing w:val="-19"/>
                <w:w w:val="110"/>
                <w:sz w:val="15"/>
              </w:rPr>
              <w:t xml:space="preserve"> </w:t>
            </w:r>
            <w:r>
              <w:rPr>
                <w:w w:val="110"/>
                <w:sz w:val="15"/>
              </w:rPr>
              <w:t>(static</w:t>
            </w:r>
          </w:p>
        </w:tc>
        <w:tc>
          <w:tcPr>
            <w:tcW w:w="8866" w:type="dxa"/>
            <w:vMerge/>
            <w:tcBorders>
              <w:top w:val="nil"/>
            </w:tcBorders>
          </w:tcPr>
          <w:p w14:paraId="7384C92D" w14:textId="77777777" w:rsidR="00BE4611" w:rsidRDefault="00BE4611">
            <w:pPr>
              <w:rPr>
                <w:sz w:val="2"/>
                <w:szCs w:val="2"/>
              </w:rPr>
            </w:pPr>
          </w:p>
        </w:tc>
      </w:tr>
      <w:tr w:rsidR="00BE4611" w14:paraId="0D19B44C" w14:textId="77777777" w:rsidTr="00A96CB4">
        <w:trPr>
          <w:trHeight w:val="178"/>
        </w:trPr>
        <w:tc>
          <w:tcPr>
            <w:tcW w:w="2034" w:type="dxa"/>
            <w:tcBorders>
              <w:top w:val="nil"/>
              <w:bottom w:val="nil"/>
            </w:tcBorders>
            <w:shd w:val="clear" w:color="auto" w:fill="DAEEF3" w:themeFill="accent5" w:themeFillTint="33"/>
          </w:tcPr>
          <w:p w14:paraId="118D90F5" w14:textId="77777777" w:rsidR="00BE4611" w:rsidRDefault="003E3A8A">
            <w:pPr>
              <w:pStyle w:val="TableParagraph"/>
              <w:spacing w:before="1" w:line="157" w:lineRule="exact"/>
              <w:rPr>
                <w:sz w:val="15"/>
              </w:rPr>
            </w:pPr>
            <w:r>
              <w:rPr>
                <w:w w:val="120"/>
                <w:sz w:val="15"/>
              </w:rPr>
              <w:t>v. mobile, fluid v. shaky,</w:t>
            </w:r>
          </w:p>
        </w:tc>
        <w:tc>
          <w:tcPr>
            <w:tcW w:w="8866" w:type="dxa"/>
            <w:vMerge/>
            <w:tcBorders>
              <w:top w:val="nil"/>
            </w:tcBorders>
          </w:tcPr>
          <w:p w14:paraId="7EFEB95A" w14:textId="77777777" w:rsidR="00BE4611" w:rsidRDefault="00BE4611">
            <w:pPr>
              <w:rPr>
                <w:sz w:val="2"/>
                <w:szCs w:val="2"/>
              </w:rPr>
            </w:pPr>
          </w:p>
        </w:tc>
      </w:tr>
      <w:tr w:rsidR="00BE4611" w14:paraId="6B0BD578" w14:textId="77777777" w:rsidTr="00A96CB4">
        <w:trPr>
          <w:trHeight w:val="460"/>
        </w:trPr>
        <w:tc>
          <w:tcPr>
            <w:tcW w:w="2034" w:type="dxa"/>
            <w:tcBorders>
              <w:top w:val="nil"/>
            </w:tcBorders>
            <w:shd w:val="clear" w:color="auto" w:fill="DAEEF3" w:themeFill="accent5" w:themeFillTint="33"/>
          </w:tcPr>
          <w:p w14:paraId="2E26922A" w14:textId="77777777" w:rsidR="00BE4611" w:rsidRDefault="003E3A8A">
            <w:pPr>
              <w:pStyle w:val="TableParagraph"/>
              <w:spacing w:before="1"/>
              <w:rPr>
                <w:sz w:val="15"/>
              </w:rPr>
            </w:pPr>
            <w:r>
              <w:rPr>
                <w:w w:val="120"/>
                <w:sz w:val="15"/>
              </w:rPr>
              <w:t>panning v. tracking)</w:t>
            </w:r>
          </w:p>
        </w:tc>
        <w:tc>
          <w:tcPr>
            <w:tcW w:w="8866" w:type="dxa"/>
            <w:vMerge/>
            <w:tcBorders>
              <w:top w:val="nil"/>
            </w:tcBorders>
          </w:tcPr>
          <w:p w14:paraId="18C224D6" w14:textId="77777777" w:rsidR="00BE4611" w:rsidRDefault="00BE4611">
            <w:pPr>
              <w:rPr>
                <w:sz w:val="2"/>
                <w:szCs w:val="2"/>
              </w:rPr>
            </w:pPr>
          </w:p>
        </w:tc>
      </w:tr>
      <w:tr w:rsidR="00BE4611" w14:paraId="335C8F8F" w14:textId="77777777" w:rsidTr="00A96CB4">
        <w:trPr>
          <w:trHeight w:val="393"/>
        </w:trPr>
        <w:tc>
          <w:tcPr>
            <w:tcW w:w="2034" w:type="dxa"/>
            <w:tcBorders>
              <w:bottom w:val="nil"/>
            </w:tcBorders>
            <w:shd w:val="clear" w:color="auto" w:fill="DAEEF3" w:themeFill="accent5" w:themeFillTint="33"/>
          </w:tcPr>
          <w:p w14:paraId="4009517B" w14:textId="77777777" w:rsidR="00BE4611" w:rsidRDefault="00BE4611">
            <w:pPr>
              <w:pStyle w:val="TableParagraph"/>
              <w:ind w:left="0"/>
              <w:rPr>
                <w:rFonts w:ascii="Times New Roman"/>
                <w:sz w:val="16"/>
              </w:rPr>
            </w:pPr>
          </w:p>
        </w:tc>
        <w:tc>
          <w:tcPr>
            <w:tcW w:w="8866" w:type="dxa"/>
            <w:tcBorders>
              <w:bottom w:val="nil"/>
            </w:tcBorders>
          </w:tcPr>
          <w:p w14:paraId="54FE39EE" w14:textId="77777777" w:rsidR="00242F96" w:rsidRPr="00242F96" w:rsidRDefault="003E3A8A" w:rsidP="00242F96">
            <w:pPr>
              <w:shd w:val="clear" w:color="auto" w:fill="F2F2F2"/>
              <w:rPr>
                <w:rFonts w:ascii="Arial" w:eastAsia="Times New Roman" w:hAnsi="Arial" w:cs="Arial"/>
                <w:sz w:val="27"/>
                <w:szCs w:val="27"/>
              </w:rPr>
            </w:pPr>
            <w:r>
              <w:rPr>
                <w:rFonts w:ascii="Arial"/>
                <w:sz w:val="24"/>
              </w:rPr>
              <w:t>1.</w:t>
            </w:r>
            <w:r w:rsidR="009A0709">
              <w:rPr>
                <w:rFonts w:ascii="Arial" w:hAnsi="Arial" w:cs="Arial"/>
                <w:sz w:val="27"/>
                <w:szCs w:val="27"/>
              </w:rPr>
              <w:t xml:space="preserve"> </w:t>
            </w:r>
            <w:r w:rsidR="00242F96" w:rsidRPr="00242F96">
              <w:rPr>
                <w:rFonts w:ascii="Arial" w:eastAsia="Times New Roman" w:hAnsi="Arial" w:cs="Arial"/>
                <w:sz w:val="27"/>
                <w:szCs w:val="27"/>
              </w:rPr>
              <w:t xml:space="preserve">In the opening scene there is an overwhelming sensation when the gun </w:t>
            </w:r>
          </w:p>
          <w:p w14:paraId="38014D75" w14:textId="77777777" w:rsidR="00242F96" w:rsidRPr="00242F96" w:rsidRDefault="00242F96" w:rsidP="00242F96">
            <w:pPr>
              <w:widowControl/>
              <w:shd w:val="clear" w:color="auto" w:fill="F2F2F2"/>
              <w:autoSpaceDE/>
              <w:autoSpaceDN/>
              <w:rPr>
                <w:rFonts w:ascii="Arial" w:eastAsia="Times New Roman" w:hAnsi="Arial" w:cs="Arial"/>
                <w:sz w:val="27"/>
                <w:szCs w:val="27"/>
              </w:rPr>
            </w:pPr>
            <w:r w:rsidRPr="00242F96">
              <w:rPr>
                <w:rFonts w:ascii="Arial" w:eastAsia="Times New Roman" w:hAnsi="Arial" w:cs="Arial"/>
                <w:sz w:val="27"/>
                <w:szCs w:val="27"/>
              </w:rPr>
              <w:t xml:space="preserve">shots, the voice of a news reporter, and the sirens of the firefighters all </w:t>
            </w:r>
          </w:p>
          <w:p w14:paraId="25054DDC" w14:textId="77777777" w:rsidR="00242F96" w:rsidRPr="00242F96" w:rsidRDefault="00242F96" w:rsidP="00242F96">
            <w:pPr>
              <w:widowControl/>
              <w:shd w:val="clear" w:color="auto" w:fill="F2F2F2"/>
              <w:autoSpaceDE/>
              <w:autoSpaceDN/>
              <w:rPr>
                <w:rFonts w:ascii="Arial" w:eastAsia="Times New Roman" w:hAnsi="Arial" w:cs="Arial"/>
                <w:sz w:val="27"/>
                <w:szCs w:val="27"/>
              </w:rPr>
            </w:pPr>
            <w:r w:rsidRPr="00242F96">
              <w:rPr>
                <w:rFonts w:ascii="Arial" w:eastAsia="Times New Roman" w:hAnsi="Arial" w:cs="Arial"/>
                <w:sz w:val="27"/>
                <w:szCs w:val="27"/>
              </w:rPr>
              <w:t xml:space="preserve">mend together which enables a feeling of chaos. It sets up the kind of </w:t>
            </w:r>
          </w:p>
          <w:p w14:paraId="5788A7EB" w14:textId="63DF3EC1" w:rsidR="00242F96" w:rsidRPr="00242F96" w:rsidRDefault="00242F96" w:rsidP="00242F96">
            <w:pPr>
              <w:widowControl/>
              <w:shd w:val="clear" w:color="auto" w:fill="F2F2F2"/>
              <w:autoSpaceDE/>
              <w:autoSpaceDN/>
              <w:rPr>
                <w:rFonts w:ascii="Arial" w:eastAsia="Times New Roman" w:hAnsi="Arial" w:cs="Arial"/>
                <w:sz w:val="27"/>
                <w:szCs w:val="27"/>
              </w:rPr>
            </w:pPr>
            <w:r w:rsidRPr="00242F96">
              <w:rPr>
                <w:rFonts w:ascii="Arial" w:eastAsia="Times New Roman" w:hAnsi="Arial" w:cs="Arial"/>
                <w:sz w:val="27"/>
                <w:szCs w:val="27"/>
              </w:rPr>
              <w:t>neighborhood that these students are living in.</w:t>
            </w:r>
            <w:r>
              <w:rPr>
                <w:rFonts w:ascii="Arial" w:eastAsia="Times New Roman" w:hAnsi="Arial" w:cs="Arial"/>
                <w:sz w:val="27"/>
                <w:szCs w:val="27"/>
              </w:rPr>
              <w:t xml:space="preserve"> (Diana Pablo-Ramirez)</w:t>
            </w:r>
          </w:p>
          <w:p w14:paraId="4087C34F" w14:textId="309EC8A6" w:rsidR="00BE4611" w:rsidRDefault="00BE4611">
            <w:pPr>
              <w:pStyle w:val="TableParagraph"/>
              <w:spacing w:before="113" w:line="261" w:lineRule="exact"/>
              <w:ind w:left="64"/>
              <w:rPr>
                <w:rFonts w:ascii="Arial"/>
                <w:sz w:val="24"/>
              </w:rPr>
            </w:pPr>
          </w:p>
        </w:tc>
      </w:tr>
      <w:tr w:rsidR="00BE4611" w14:paraId="1A6FFE86" w14:textId="77777777" w:rsidTr="00A96CB4">
        <w:trPr>
          <w:trHeight w:val="636"/>
        </w:trPr>
        <w:tc>
          <w:tcPr>
            <w:tcW w:w="2034" w:type="dxa"/>
            <w:tcBorders>
              <w:top w:val="nil"/>
              <w:bottom w:val="nil"/>
            </w:tcBorders>
            <w:shd w:val="clear" w:color="auto" w:fill="DAEEF3" w:themeFill="accent5" w:themeFillTint="33"/>
          </w:tcPr>
          <w:p w14:paraId="00FC1CF9" w14:textId="77777777" w:rsidR="00BE4611" w:rsidRDefault="003E3A8A">
            <w:pPr>
              <w:pStyle w:val="TableParagraph"/>
              <w:spacing w:before="74"/>
              <w:ind w:left="63"/>
              <w:rPr>
                <w:rFonts w:ascii="Calibri"/>
                <w:b/>
                <w:sz w:val="15"/>
              </w:rPr>
            </w:pPr>
            <w:r>
              <w:rPr>
                <w:rFonts w:ascii="Calibri"/>
                <w:b/>
                <w:w w:val="110"/>
                <w:sz w:val="15"/>
              </w:rPr>
              <w:t>Sound</w:t>
            </w:r>
          </w:p>
          <w:p w14:paraId="62F01C86" w14:textId="77777777" w:rsidR="00BE4611" w:rsidRDefault="003E3A8A">
            <w:pPr>
              <w:pStyle w:val="TableParagraph"/>
              <w:numPr>
                <w:ilvl w:val="0"/>
                <w:numId w:val="9"/>
              </w:numPr>
              <w:tabs>
                <w:tab w:val="left" w:pos="235"/>
              </w:tabs>
              <w:spacing w:before="9"/>
              <w:ind w:hanging="171"/>
              <w:rPr>
                <w:sz w:val="15"/>
              </w:rPr>
            </w:pPr>
            <w:r>
              <w:rPr>
                <w:w w:val="110"/>
                <w:sz w:val="15"/>
              </w:rPr>
              <w:t>Voice-over</w:t>
            </w:r>
            <w:r>
              <w:rPr>
                <w:spacing w:val="-5"/>
                <w:w w:val="110"/>
                <w:sz w:val="15"/>
              </w:rPr>
              <w:t xml:space="preserve"> </w:t>
            </w:r>
            <w:r>
              <w:rPr>
                <w:w w:val="110"/>
                <w:sz w:val="15"/>
              </w:rPr>
              <w:t>narration?</w:t>
            </w:r>
          </w:p>
          <w:p w14:paraId="308336FE" w14:textId="77777777" w:rsidR="00BE4611" w:rsidRDefault="003E3A8A">
            <w:pPr>
              <w:pStyle w:val="TableParagraph"/>
              <w:numPr>
                <w:ilvl w:val="0"/>
                <w:numId w:val="9"/>
              </w:numPr>
              <w:tabs>
                <w:tab w:val="left" w:pos="235"/>
              </w:tabs>
              <w:spacing w:before="14" w:line="162" w:lineRule="exact"/>
              <w:ind w:hanging="171"/>
              <w:rPr>
                <w:sz w:val="15"/>
              </w:rPr>
            </w:pPr>
            <w:r>
              <w:rPr>
                <w:w w:val="110"/>
                <w:sz w:val="15"/>
              </w:rPr>
              <w:t>Score</w:t>
            </w:r>
            <w:r>
              <w:rPr>
                <w:spacing w:val="-5"/>
                <w:w w:val="110"/>
                <w:sz w:val="15"/>
              </w:rPr>
              <w:t xml:space="preserve"> </w:t>
            </w:r>
            <w:r>
              <w:rPr>
                <w:w w:val="110"/>
                <w:sz w:val="15"/>
              </w:rPr>
              <w:t>(instrumental</w:t>
            </w:r>
          </w:p>
        </w:tc>
        <w:tc>
          <w:tcPr>
            <w:tcW w:w="8866" w:type="dxa"/>
            <w:tcBorders>
              <w:top w:val="nil"/>
              <w:bottom w:val="nil"/>
            </w:tcBorders>
          </w:tcPr>
          <w:p w14:paraId="34E18C4F" w14:textId="77777777" w:rsidR="00BE4611" w:rsidRDefault="003E3A8A">
            <w:pPr>
              <w:pStyle w:val="TableParagraph"/>
              <w:spacing w:line="273" w:lineRule="exact"/>
              <w:ind w:left="64"/>
              <w:rPr>
                <w:rFonts w:ascii="Arial"/>
                <w:sz w:val="24"/>
              </w:rPr>
            </w:pPr>
            <w:r>
              <w:rPr>
                <w:rFonts w:ascii="Arial"/>
                <w:sz w:val="24"/>
              </w:rPr>
              <w:t>2.</w:t>
            </w:r>
          </w:p>
          <w:p w14:paraId="4BD08AF7" w14:textId="77777777" w:rsidR="00BE4611" w:rsidRDefault="003E3A8A">
            <w:pPr>
              <w:pStyle w:val="TableParagraph"/>
              <w:spacing w:before="1"/>
              <w:ind w:left="64"/>
              <w:rPr>
                <w:rFonts w:ascii="Arial"/>
                <w:sz w:val="24"/>
              </w:rPr>
            </w:pPr>
            <w:r>
              <w:rPr>
                <w:rFonts w:ascii="Arial"/>
                <w:sz w:val="24"/>
              </w:rPr>
              <w:t>3.</w:t>
            </w:r>
          </w:p>
        </w:tc>
      </w:tr>
      <w:tr w:rsidR="00BE4611" w14:paraId="2930E69D" w14:textId="77777777" w:rsidTr="00A96CB4">
        <w:trPr>
          <w:trHeight w:val="188"/>
        </w:trPr>
        <w:tc>
          <w:tcPr>
            <w:tcW w:w="2034" w:type="dxa"/>
            <w:tcBorders>
              <w:top w:val="nil"/>
              <w:bottom w:val="nil"/>
            </w:tcBorders>
            <w:shd w:val="clear" w:color="auto" w:fill="DAEEF3" w:themeFill="accent5" w:themeFillTint="33"/>
          </w:tcPr>
          <w:p w14:paraId="55841785" w14:textId="77777777" w:rsidR="00BE4611" w:rsidRDefault="003E3A8A">
            <w:pPr>
              <w:pStyle w:val="TableParagraph"/>
              <w:spacing w:before="6" w:line="162" w:lineRule="exact"/>
              <w:rPr>
                <w:sz w:val="15"/>
              </w:rPr>
            </w:pPr>
            <w:r>
              <w:rPr>
                <w:w w:val="110"/>
                <w:sz w:val="15"/>
              </w:rPr>
              <w:t>music composed for the</w:t>
            </w:r>
          </w:p>
        </w:tc>
        <w:tc>
          <w:tcPr>
            <w:tcW w:w="8866" w:type="dxa"/>
            <w:tcBorders>
              <w:top w:val="nil"/>
              <w:bottom w:val="nil"/>
            </w:tcBorders>
          </w:tcPr>
          <w:p w14:paraId="4787360A" w14:textId="77777777" w:rsidR="00BE4611" w:rsidRDefault="00BE4611">
            <w:pPr>
              <w:pStyle w:val="TableParagraph"/>
              <w:ind w:left="0"/>
              <w:rPr>
                <w:rFonts w:ascii="Times New Roman"/>
                <w:sz w:val="12"/>
              </w:rPr>
            </w:pPr>
          </w:p>
        </w:tc>
      </w:tr>
      <w:tr w:rsidR="00BE4611" w14:paraId="24211B58" w14:textId="77777777" w:rsidTr="00A96CB4">
        <w:trPr>
          <w:trHeight w:val="188"/>
        </w:trPr>
        <w:tc>
          <w:tcPr>
            <w:tcW w:w="2034" w:type="dxa"/>
            <w:tcBorders>
              <w:top w:val="nil"/>
              <w:bottom w:val="nil"/>
            </w:tcBorders>
            <w:shd w:val="clear" w:color="auto" w:fill="DAEEF3" w:themeFill="accent5" w:themeFillTint="33"/>
          </w:tcPr>
          <w:p w14:paraId="540BEBBA" w14:textId="77777777" w:rsidR="00BE4611" w:rsidRDefault="003E3A8A">
            <w:pPr>
              <w:pStyle w:val="TableParagraph"/>
              <w:spacing w:before="6" w:line="162" w:lineRule="exact"/>
              <w:rPr>
                <w:sz w:val="15"/>
              </w:rPr>
            </w:pPr>
            <w:r>
              <w:rPr>
                <w:w w:val="115"/>
                <w:sz w:val="15"/>
              </w:rPr>
              <w:t>film)</w:t>
            </w:r>
          </w:p>
        </w:tc>
        <w:tc>
          <w:tcPr>
            <w:tcW w:w="8866" w:type="dxa"/>
            <w:tcBorders>
              <w:top w:val="nil"/>
              <w:bottom w:val="nil"/>
            </w:tcBorders>
          </w:tcPr>
          <w:p w14:paraId="685F1E7A" w14:textId="77777777" w:rsidR="00BE4611" w:rsidRDefault="00BE4611">
            <w:pPr>
              <w:pStyle w:val="TableParagraph"/>
              <w:ind w:left="0"/>
              <w:rPr>
                <w:rFonts w:ascii="Times New Roman"/>
                <w:sz w:val="12"/>
              </w:rPr>
            </w:pPr>
          </w:p>
        </w:tc>
      </w:tr>
      <w:tr w:rsidR="00BE4611" w14:paraId="4B4DA04F" w14:textId="77777777" w:rsidTr="00A96CB4">
        <w:trPr>
          <w:trHeight w:val="188"/>
        </w:trPr>
        <w:tc>
          <w:tcPr>
            <w:tcW w:w="2034" w:type="dxa"/>
            <w:tcBorders>
              <w:top w:val="nil"/>
              <w:bottom w:val="nil"/>
            </w:tcBorders>
            <w:shd w:val="clear" w:color="auto" w:fill="DAEEF3" w:themeFill="accent5" w:themeFillTint="33"/>
          </w:tcPr>
          <w:p w14:paraId="2522BD76" w14:textId="77777777" w:rsidR="00BE4611" w:rsidRDefault="003E3A8A">
            <w:pPr>
              <w:pStyle w:val="TableParagraph"/>
              <w:numPr>
                <w:ilvl w:val="0"/>
                <w:numId w:val="8"/>
              </w:numPr>
              <w:tabs>
                <w:tab w:val="left" w:pos="235"/>
              </w:tabs>
              <w:spacing w:before="6" w:line="162" w:lineRule="exact"/>
              <w:ind w:hanging="171"/>
              <w:rPr>
                <w:sz w:val="15"/>
              </w:rPr>
            </w:pPr>
            <w:r>
              <w:rPr>
                <w:w w:val="110"/>
                <w:sz w:val="15"/>
              </w:rPr>
              <w:t>Use of</w:t>
            </w:r>
            <w:r>
              <w:rPr>
                <w:spacing w:val="-5"/>
                <w:w w:val="110"/>
                <w:sz w:val="15"/>
              </w:rPr>
              <w:t xml:space="preserve"> </w:t>
            </w:r>
            <w:r>
              <w:rPr>
                <w:w w:val="110"/>
                <w:sz w:val="15"/>
              </w:rPr>
              <w:t>silence</w:t>
            </w:r>
          </w:p>
        </w:tc>
        <w:tc>
          <w:tcPr>
            <w:tcW w:w="8866" w:type="dxa"/>
            <w:tcBorders>
              <w:top w:val="nil"/>
              <w:bottom w:val="nil"/>
            </w:tcBorders>
          </w:tcPr>
          <w:p w14:paraId="40CB1E13" w14:textId="77777777" w:rsidR="00BE4611" w:rsidRDefault="00BE4611">
            <w:pPr>
              <w:pStyle w:val="TableParagraph"/>
              <w:ind w:left="0"/>
              <w:rPr>
                <w:rFonts w:ascii="Times New Roman"/>
                <w:sz w:val="12"/>
              </w:rPr>
            </w:pPr>
          </w:p>
        </w:tc>
      </w:tr>
      <w:tr w:rsidR="00BE4611" w14:paraId="07BB4BF2" w14:textId="77777777" w:rsidTr="00A96CB4">
        <w:trPr>
          <w:trHeight w:val="654"/>
        </w:trPr>
        <w:tc>
          <w:tcPr>
            <w:tcW w:w="2034" w:type="dxa"/>
            <w:tcBorders>
              <w:top w:val="nil"/>
            </w:tcBorders>
            <w:shd w:val="clear" w:color="auto" w:fill="DAEEF3" w:themeFill="accent5" w:themeFillTint="33"/>
          </w:tcPr>
          <w:p w14:paraId="7C0BD5A1" w14:textId="77777777" w:rsidR="00BE4611" w:rsidRDefault="003E3A8A">
            <w:pPr>
              <w:pStyle w:val="TableParagraph"/>
              <w:numPr>
                <w:ilvl w:val="0"/>
                <w:numId w:val="7"/>
              </w:numPr>
              <w:tabs>
                <w:tab w:val="left" w:pos="235"/>
              </w:tabs>
              <w:spacing w:before="6"/>
              <w:ind w:hanging="171"/>
              <w:rPr>
                <w:sz w:val="15"/>
              </w:rPr>
            </w:pPr>
            <w:r>
              <w:rPr>
                <w:w w:val="110"/>
                <w:sz w:val="15"/>
              </w:rPr>
              <w:t>Sound</w:t>
            </w:r>
            <w:r>
              <w:rPr>
                <w:spacing w:val="-4"/>
                <w:w w:val="110"/>
                <w:sz w:val="15"/>
              </w:rPr>
              <w:t xml:space="preserve"> </w:t>
            </w:r>
            <w:r>
              <w:rPr>
                <w:w w:val="110"/>
                <w:sz w:val="15"/>
              </w:rPr>
              <w:t>transitions</w:t>
            </w:r>
          </w:p>
        </w:tc>
        <w:tc>
          <w:tcPr>
            <w:tcW w:w="8866" w:type="dxa"/>
            <w:tcBorders>
              <w:top w:val="nil"/>
            </w:tcBorders>
          </w:tcPr>
          <w:p w14:paraId="6D0F8702" w14:textId="77777777" w:rsidR="00BE4611" w:rsidRDefault="00BE4611">
            <w:pPr>
              <w:pStyle w:val="TableParagraph"/>
              <w:ind w:left="0"/>
              <w:rPr>
                <w:rFonts w:ascii="Times New Roman"/>
                <w:sz w:val="16"/>
              </w:rPr>
            </w:pPr>
          </w:p>
        </w:tc>
      </w:tr>
      <w:tr w:rsidR="00BE4611" w14:paraId="59462CB2" w14:textId="77777777" w:rsidTr="00A96CB4">
        <w:trPr>
          <w:trHeight w:val="395"/>
        </w:trPr>
        <w:tc>
          <w:tcPr>
            <w:tcW w:w="2034" w:type="dxa"/>
            <w:tcBorders>
              <w:bottom w:val="nil"/>
            </w:tcBorders>
            <w:shd w:val="clear" w:color="auto" w:fill="DAEEF3" w:themeFill="accent5" w:themeFillTint="33"/>
          </w:tcPr>
          <w:p w14:paraId="375D2BE7" w14:textId="77777777" w:rsidR="00BE4611" w:rsidRDefault="00BE4611">
            <w:pPr>
              <w:pStyle w:val="TableParagraph"/>
              <w:ind w:left="0"/>
              <w:rPr>
                <w:rFonts w:ascii="Times New Roman"/>
                <w:sz w:val="16"/>
              </w:rPr>
            </w:pPr>
          </w:p>
        </w:tc>
        <w:tc>
          <w:tcPr>
            <w:tcW w:w="8866" w:type="dxa"/>
            <w:tcBorders>
              <w:bottom w:val="nil"/>
            </w:tcBorders>
          </w:tcPr>
          <w:p w14:paraId="0C69FE1C" w14:textId="182BB6A0" w:rsidR="00BE4611" w:rsidRPr="00F64B95" w:rsidRDefault="00F64B95" w:rsidP="00F64B95">
            <w:pPr>
              <w:widowControl/>
              <w:shd w:val="clear" w:color="auto" w:fill="F2F2F2"/>
              <w:autoSpaceDE/>
              <w:autoSpaceDN/>
              <w:rPr>
                <w:rFonts w:ascii="Arial" w:eastAsia="Times New Roman" w:hAnsi="Arial" w:cs="Arial"/>
                <w:sz w:val="27"/>
                <w:szCs w:val="27"/>
              </w:rPr>
            </w:pPr>
            <w:r w:rsidRPr="00F64B95">
              <w:rPr>
                <w:rFonts w:ascii="Arial" w:eastAsia="Times New Roman" w:hAnsi="Arial" w:cs="Arial"/>
                <w:sz w:val="27"/>
                <w:szCs w:val="27"/>
              </w:rPr>
              <w:t>1.</w:t>
            </w:r>
            <w:r>
              <w:rPr>
                <w:rFonts w:ascii="Arial" w:eastAsia="Times New Roman" w:hAnsi="Arial" w:cs="Arial"/>
                <w:sz w:val="27"/>
                <w:szCs w:val="27"/>
              </w:rPr>
              <w:t xml:space="preserve"> </w:t>
            </w:r>
            <w:r w:rsidRPr="00F64B95">
              <w:rPr>
                <w:rFonts w:ascii="Arial" w:eastAsia="Times New Roman" w:hAnsi="Arial" w:cs="Arial"/>
                <w:sz w:val="27"/>
                <w:szCs w:val="27"/>
              </w:rPr>
              <w:t>In the movie, Erin plays a Tupac song to appeal to her students. This is a comedic scene because the students to not take her seriously and think it is ridiculous that she is teaching them about rap. This is her first failed attempt at appealing to her kids.</w:t>
            </w:r>
            <w:r>
              <w:rPr>
                <w:rFonts w:ascii="Arial" w:eastAsia="Times New Roman" w:hAnsi="Arial" w:cs="Arial"/>
                <w:sz w:val="27"/>
                <w:szCs w:val="27"/>
              </w:rPr>
              <w:t xml:space="preserve"> (Beatriz Molina)</w:t>
            </w:r>
          </w:p>
        </w:tc>
      </w:tr>
      <w:tr w:rsidR="00BE4611" w14:paraId="5EA9282F" w14:textId="77777777" w:rsidTr="00A96CB4">
        <w:trPr>
          <w:trHeight w:val="729"/>
        </w:trPr>
        <w:tc>
          <w:tcPr>
            <w:tcW w:w="2034" w:type="dxa"/>
            <w:tcBorders>
              <w:top w:val="nil"/>
              <w:bottom w:val="nil"/>
            </w:tcBorders>
            <w:shd w:val="clear" w:color="auto" w:fill="DAEEF3" w:themeFill="accent5" w:themeFillTint="33"/>
          </w:tcPr>
          <w:p w14:paraId="742D8F2A" w14:textId="77777777" w:rsidR="00BE4611" w:rsidRDefault="00BE4611">
            <w:pPr>
              <w:pStyle w:val="TableParagraph"/>
              <w:spacing w:before="5"/>
              <w:ind w:left="0"/>
              <w:rPr>
                <w:rFonts w:ascii="Times New Roman"/>
                <w:sz w:val="14"/>
              </w:rPr>
            </w:pPr>
          </w:p>
          <w:p w14:paraId="12DA2AAF" w14:textId="77777777" w:rsidR="00BE4611" w:rsidRDefault="003E3A8A">
            <w:pPr>
              <w:pStyle w:val="TableParagraph"/>
              <w:spacing w:before="1"/>
              <w:ind w:left="63"/>
              <w:rPr>
                <w:rFonts w:ascii="Calibri"/>
                <w:b/>
                <w:sz w:val="15"/>
              </w:rPr>
            </w:pPr>
            <w:r>
              <w:rPr>
                <w:rFonts w:ascii="Calibri"/>
                <w:b/>
                <w:w w:val="110"/>
                <w:sz w:val="15"/>
              </w:rPr>
              <w:t>Music</w:t>
            </w:r>
          </w:p>
          <w:p w14:paraId="56A428C1" w14:textId="77777777" w:rsidR="00BE4611" w:rsidRDefault="003E3A8A">
            <w:pPr>
              <w:pStyle w:val="TableParagraph"/>
              <w:numPr>
                <w:ilvl w:val="0"/>
                <w:numId w:val="6"/>
              </w:numPr>
              <w:tabs>
                <w:tab w:val="left" w:pos="235"/>
              </w:tabs>
              <w:spacing w:before="8"/>
              <w:ind w:hanging="171"/>
              <w:rPr>
                <w:sz w:val="15"/>
              </w:rPr>
            </w:pPr>
            <w:r>
              <w:rPr>
                <w:w w:val="110"/>
                <w:sz w:val="15"/>
              </w:rPr>
              <w:t>Any notable</w:t>
            </w:r>
            <w:r>
              <w:rPr>
                <w:spacing w:val="-8"/>
                <w:w w:val="110"/>
                <w:sz w:val="15"/>
              </w:rPr>
              <w:t xml:space="preserve"> </w:t>
            </w:r>
            <w:r>
              <w:rPr>
                <w:w w:val="110"/>
                <w:sz w:val="15"/>
              </w:rPr>
              <w:t>recorded</w:t>
            </w:r>
          </w:p>
          <w:p w14:paraId="72BC6241" w14:textId="77777777" w:rsidR="00BE4611" w:rsidRDefault="003E3A8A">
            <w:pPr>
              <w:pStyle w:val="TableParagraph"/>
              <w:spacing w:before="15" w:line="162" w:lineRule="exact"/>
              <w:rPr>
                <w:sz w:val="15"/>
              </w:rPr>
            </w:pPr>
            <w:r>
              <w:rPr>
                <w:w w:val="115"/>
                <w:sz w:val="15"/>
              </w:rPr>
              <w:t>songs in the film?</w:t>
            </w:r>
          </w:p>
        </w:tc>
        <w:tc>
          <w:tcPr>
            <w:tcW w:w="8866" w:type="dxa"/>
            <w:tcBorders>
              <w:top w:val="nil"/>
              <w:bottom w:val="nil"/>
            </w:tcBorders>
          </w:tcPr>
          <w:p w14:paraId="40125844" w14:textId="77777777" w:rsidR="00BE4611" w:rsidRDefault="003E3A8A">
            <w:pPr>
              <w:pStyle w:val="TableParagraph"/>
              <w:spacing w:line="273" w:lineRule="exact"/>
              <w:ind w:left="64"/>
              <w:rPr>
                <w:rFonts w:ascii="Arial"/>
                <w:sz w:val="24"/>
              </w:rPr>
            </w:pPr>
            <w:r>
              <w:rPr>
                <w:rFonts w:ascii="Arial"/>
                <w:sz w:val="24"/>
              </w:rPr>
              <w:t>2.</w:t>
            </w:r>
          </w:p>
          <w:p w14:paraId="1AD0FDE6" w14:textId="77777777" w:rsidR="00BE4611" w:rsidRDefault="003E3A8A">
            <w:pPr>
              <w:pStyle w:val="TableParagraph"/>
              <w:spacing w:before="1"/>
              <w:ind w:left="64"/>
              <w:rPr>
                <w:rFonts w:ascii="Arial"/>
                <w:sz w:val="24"/>
              </w:rPr>
            </w:pPr>
            <w:r>
              <w:rPr>
                <w:rFonts w:ascii="Arial"/>
                <w:sz w:val="24"/>
              </w:rPr>
              <w:t>3.</w:t>
            </w:r>
          </w:p>
        </w:tc>
      </w:tr>
      <w:tr w:rsidR="00BE4611" w14:paraId="20E9264E" w14:textId="77777777" w:rsidTr="00A96CB4">
        <w:trPr>
          <w:trHeight w:val="188"/>
        </w:trPr>
        <w:tc>
          <w:tcPr>
            <w:tcW w:w="2034" w:type="dxa"/>
            <w:tcBorders>
              <w:top w:val="nil"/>
              <w:bottom w:val="nil"/>
            </w:tcBorders>
            <w:shd w:val="clear" w:color="auto" w:fill="DAEEF3" w:themeFill="accent5" w:themeFillTint="33"/>
          </w:tcPr>
          <w:p w14:paraId="1A7785CB" w14:textId="77777777" w:rsidR="00BE4611" w:rsidRDefault="003E3A8A">
            <w:pPr>
              <w:pStyle w:val="TableParagraph"/>
              <w:numPr>
                <w:ilvl w:val="0"/>
                <w:numId w:val="5"/>
              </w:numPr>
              <w:tabs>
                <w:tab w:val="left" w:pos="235"/>
              </w:tabs>
              <w:spacing w:before="6" w:line="162" w:lineRule="exact"/>
              <w:ind w:hanging="171"/>
              <w:rPr>
                <w:sz w:val="15"/>
              </w:rPr>
            </w:pPr>
            <w:r>
              <w:rPr>
                <w:w w:val="110"/>
                <w:sz w:val="15"/>
              </w:rPr>
              <w:t>What mood is</w:t>
            </w:r>
            <w:r>
              <w:rPr>
                <w:spacing w:val="-14"/>
                <w:w w:val="110"/>
                <w:sz w:val="15"/>
              </w:rPr>
              <w:t xml:space="preserve"> </w:t>
            </w:r>
            <w:r>
              <w:rPr>
                <w:w w:val="110"/>
                <w:sz w:val="15"/>
              </w:rPr>
              <w:t>created?</w:t>
            </w:r>
          </w:p>
        </w:tc>
        <w:tc>
          <w:tcPr>
            <w:tcW w:w="8866" w:type="dxa"/>
            <w:tcBorders>
              <w:top w:val="nil"/>
              <w:bottom w:val="nil"/>
            </w:tcBorders>
          </w:tcPr>
          <w:p w14:paraId="765473BE" w14:textId="77777777" w:rsidR="00BE4611" w:rsidRDefault="00BE4611">
            <w:pPr>
              <w:pStyle w:val="TableParagraph"/>
              <w:ind w:left="0"/>
              <w:rPr>
                <w:rFonts w:ascii="Times New Roman"/>
                <w:sz w:val="12"/>
              </w:rPr>
            </w:pPr>
          </w:p>
        </w:tc>
      </w:tr>
      <w:tr w:rsidR="00BE4611" w14:paraId="55D8D077" w14:textId="77777777" w:rsidTr="00A96CB4">
        <w:trPr>
          <w:trHeight w:val="188"/>
        </w:trPr>
        <w:tc>
          <w:tcPr>
            <w:tcW w:w="2034" w:type="dxa"/>
            <w:tcBorders>
              <w:top w:val="nil"/>
              <w:bottom w:val="nil"/>
            </w:tcBorders>
            <w:shd w:val="clear" w:color="auto" w:fill="DAEEF3" w:themeFill="accent5" w:themeFillTint="33"/>
          </w:tcPr>
          <w:p w14:paraId="2B6F2F91" w14:textId="77777777" w:rsidR="00BE4611" w:rsidRDefault="003E3A8A">
            <w:pPr>
              <w:pStyle w:val="TableParagraph"/>
              <w:spacing w:before="6" w:line="162" w:lineRule="exact"/>
              <w:rPr>
                <w:sz w:val="15"/>
              </w:rPr>
            </w:pPr>
            <w:r>
              <w:rPr>
                <w:w w:val="110"/>
                <w:sz w:val="15"/>
              </w:rPr>
              <w:t>What styles are used?</w:t>
            </w:r>
          </w:p>
        </w:tc>
        <w:tc>
          <w:tcPr>
            <w:tcW w:w="8866" w:type="dxa"/>
            <w:tcBorders>
              <w:top w:val="nil"/>
              <w:bottom w:val="nil"/>
            </w:tcBorders>
          </w:tcPr>
          <w:p w14:paraId="63808E1D" w14:textId="77777777" w:rsidR="00BE4611" w:rsidRDefault="00BE4611">
            <w:pPr>
              <w:pStyle w:val="TableParagraph"/>
              <w:ind w:left="0"/>
              <w:rPr>
                <w:rFonts w:ascii="Times New Roman"/>
                <w:sz w:val="12"/>
              </w:rPr>
            </w:pPr>
          </w:p>
        </w:tc>
      </w:tr>
      <w:tr w:rsidR="00BE4611" w14:paraId="6B45FB72" w14:textId="77777777" w:rsidTr="00A96CB4">
        <w:trPr>
          <w:trHeight w:val="748"/>
        </w:trPr>
        <w:tc>
          <w:tcPr>
            <w:tcW w:w="2034" w:type="dxa"/>
            <w:tcBorders>
              <w:top w:val="nil"/>
            </w:tcBorders>
            <w:shd w:val="clear" w:color="auto" w:fill="DAEEF3" w:themeFill="accent5" w:themeFillTint="33"/>
          </w:tcPr>
          <w:p w14:paraId="79C24E94" w14:textId="77777777" w:rsidR="00BE4611" w:rsidRDefault="003E3A8A">
            <w:pPr>
              <w:pStyle w:val="TableParagraph"/>
              <w:numPr>
                <w:ilvl w:val="0"/>
                <w:numId w:val="4"/>
              </w:numPr>
              <w:tabs>
                <w:tab w:val="left" w:pos="235"/>
              </w:tabs>
              <w:spacing w:before="6"/>
              <w:ind w:hanging="171"/>
              <w:rPr>
                <w:sz w:val="15"/>
              </w:rPr>
            </w:pPr>
            <w:r>
              <w:rPr>
                <w:w w:val="115"/>
                <w:sz w:val="15"/>
              </w:rPr>
              <w:t>Musical</w:t>
            </w:r>
            <w:r>
              <w:rPr>
                <w:spacing w:val="-6"/>
                <w:w w:val="115"/>
                <w:sz w:val="15"/>
              </w:rPr>
              <w:t xml:space="preserve"> </w:t>
            </w:r>
            <w:r>
              <w:rPr>
                <w:w w:val="115"/>
                <w:sz w:val="15"/>
              </w:rPr>
              <w:t>effects?</w:t>
            </w:r>
          </w:p>
        </w:tc>
        <w:tc>
          <w:tcPr>
            <w:tcW w:w="8866" w:type="dxa"/>
            <w:tcBorders>
              <w:top w:val="nil"/>
            </w:tcBorders>
          </w:tcPr>
          <w:p w14:paraId="2E4D6C71" w14:textId="77777777" w:rsidR="00BE4611" w:rsidRDefault="00BE4611">
            <w:pPr>
              <w:pStyle w:val="TableParagraph"/>
              <w:ind w:left="0"/>
              <w:rPr>
                <w:rFonts w:ascii="Times New Roman"/>
                <w:sz w:val="16"/>
              </w:rPr>
            </w:pPr>
          </w:p>
        </w:tc>
      </w:tr>
      <w:tr w:rsidR="00BE4611" w14:paraId="1BAF67C4" w14:textId="77777777" w:rsidTr="00A96CB4">
        <w:trPr>
          <w:trHeight w:val="240"/>
        </w:trPr>
        <w:tc>
          <w:tcPr>
            <w:tcW w:w="2034" w:type="dxa"/>
            <w:tcBorders>
              <w:bottom w:val="nil"/>
            </w:tcBorders>
            <w:shd w:val="clear" w:color="auto" w:fill="DAEEF3" w:themeFill="accent5" w:themeFillTint="33"/>
          </w:tcPr>
          <w:p w14:paraId="76CC40CB" w14:textId="77777777" w:rsidR="00BE4611" w:rsidRDefault="003E3A8A">
            <w:pPr>
              <w:pStyle w:val="TableParagraph"/>
              <w:spacing w:before="60" w:line="161" w:lineRule="exact"/>
              <w:ind w:left="63"/>
              <w:rPr>
                <w:rFonts w:ascii="Calibri"/>
                <w:b/>
                <w:sz w:val="15"/>
              </w:rPr>
            </w:pPr>
            <w:r>
              <w:rPr>
                <w:rFonts w:ascii="Calibri"/>
                <w:b/>
                <w:w w:val="110"/>
                <w:sz w:val="15"/>
              </w:rPr>
              <w:t>Editing</w:t>
            </w:r>
          </w:p>
        </w:tc>
        <w:tc>
          <w:tcPr>
            <w:tcW w:w="8866" w:type="dxa"/>
            <w:vMerge w:val="restart"/>
          </w:tcPr>
          <w:p w14:paraId="34405F71" w14:textId="623A6C3F" w:rsidR="008C34E9" w:rsidRPr="008C34E9" w:rsidRDefault="003E3A8A" w:rsidP="009A0709">
            <w:pPr>
              <w:shd w:val="clear" w:color="auto" w:fill="F2F2F2"/>
              <w:rPr>
                <w:rFonts w:ascii="Arial" w:eastAsia="Times New Roman" w:hAnsi="Arial" w:cs="Arial"/>
                <w:sz w:val="27"/>
                <w:szCs w:val="27"/>
              </w:rPr>
            </w:pPr>
            <w:r>
              <w:rPr>
                <w:rFonts w:ascii="Arial"/>
                <w:sz w:val="24"/>
              </w:rPr>
              <w:t>1.</w:t>
            </w:r>
            <w:r w:rsidR="008C34E9">
              <w:rPr>
                <w:rFonts w:ascii="Arial" w:hAnsi="Arial" w:cs="Arial"/>
                <w:sz w:val="27"/>
                <w:szCs w:val="27"/>
              </w:rPr>
              <w:t xml:space="preserve"> </w:t>
            </w:r>
            <w:r w:rsidR="008C34E9" w:rsidRPr="008C34E9">
              <w:rPr>
                <w:rFonts w:ascii="Arial" w:eastAsia="Times New Roman" w:hAnsi="Arial" w:cs="Arial"/>
                <w:sz w:val="27"/>
                <w:szCs w:val="27"/>
              </w:rPr>
              <w:t xml:space="preserve">The scene in which Eva and Sindy are getting ready to go out for the night. There is clear example of parallel editing as goes back and forth from Eva and Sindy doing very similar if not the exact things to get ready, picking out clothes, putting on makeup and even riding in similar cars. This editing shows that even though Eva and Sindy are from different gangs they are still going through the same, enjoy the same things and live similar lifestyles. </w:t>
            </w:r>
            <w:r w:rsidR="008C34E9">
              <w:rPr>
                <w:rFonts w:ascii="Arial" w:eastAsia="Times New Roman" w:hAnsi="Arial" w:cs="Arial"/>
                <w:sz w:val="27"/>
                <w:szCs w:val="27"/>
              </w:rPr>
              <w:t>(Robert Baez-Siva)</w:t>
            </w:r>
          </w:p>
          <w:p w14:paraId="14DE99AB" w14:textId="249A3F27" w:rsidR="00BE4611" w:rsidRDefault="00BE4611">
            <w:pPr>
              <w:pStyle w:val="TableParagraph"/>
              <w:spacing w:before="113"/>
              <w:ind w:left="64"/>
              <w:rPr>
                <w:rFonts w:ascii="Arial"/>
                <w:sz w:val="24"/>
              </w:rPr>
            </w:pPr>
          </w:p>
          <w:p w14:paraId="3AB9FA95" w14:textId="77777777" w:rsidR="00BE4611" w:rsidRDefault="003E3A8A">
            <w:pPr>
              <w:pStyle w:val="TableParagraph"/>
              <w:spacing w:before="2"/>
              <w:ind w:left="64"/>
              <w:rPr>
                <w:rFonts w:ascii="Arial"/>
                <w:sz w:val="24"/>
              </w:rPr>
            </w:pPr>
            <w:r>
              <w:rPr>
                <w:rFonts w:ascii="Arial"/>
                <w:sz w:val="24"/>
              </w:rPr>
              <w:t>2.</w:t>
            </w:r>
          </w:p>
          <w:p w14:paraId="0BCEE838" w14:textId="77777777" w:rsidR="00BE4611" w:rsidRDefault="003E3A8A">
            <w:pPr>
              <w:pStyle w:val="TableParagraph"/>
              <w:spacing w:before="1"/>
              <w:ind w:left="64"/>
              <w:rPr>
                <w:rFonts w:ascii="Arial"/>
                <w:sz w:val="24"/>
              </w:rPr>
            </w:pPr>
            <w:r>
              <w:rPr>
                <w:rFonts w:ascii="Arial"/>
                <w:sz w:val="24"/>
              </w:rPr>
              <w:t>3.</w:t>
            </w:r>
          </w:p>
        </w:tc>
      </w:tr>
      <w:tr w:rsidR="00BE4611" w14:paraId="13256033" w14:textId="77777777" w:rsidTr="00A96CB4">
        <w:trPr>
          <w:trHeight w:val="178"/>
        </w:trPr>
        <w:tc>
          <w:tcPr>
            <w:tcW w:w="2034" w:type="dxa"/>
            <w:tcBorders>
              <w:top w:val="nil"/>
              <w:bottom w:val="nil"/>
            </w:tcBorders>
            <w:shd w:val="clear" w:color="auto" w:fill="DAEEF3" w:themeFill="accent5" w:themeFillTint="33"/>
          </w:tcPr>
          <w:p w14:paraId="332C7F41" w14:textId="77777777" w:rsidR="00BE4611" w:rsidRDefault="003E3A8A">
            <w:pPr>
              <w:pStyle w:val="TableParagraph"/>
              <w:numPr>
                <w:ilvl w:val="0"/>
                <w:numId w:val="3"/>
              </w:numPr>
              <w:tabs>
                <w:tab w:val="left" w:pos="235"/>
              </w:tabs>
              <w:spacing w:before="1" w:line="157" w:lineRule="exact"/>
              <w:ind w:hanging="171"/>
              <w:rPr>
                <w:sz w:val="15"/>
              </w:rPr>
            </w:pPr>
            <w:r>
              <w:rPr>
                <w:spacing w:val="-4"/>
                <w:w w:val="110"/>
                <w:sz w:val="15"/>
              </w:rPr>
              <w:t xml:space="preserve">Pace </w:t>
            </w:r>
            <w:r>
              <w:rPr>
                <w:w w:val="110"/>
                <w:sz w:val="15"/>
              </w:rPr>
              <w:t>(slow or</w:t>
            </w:r>
            <w:r>
              <w:rPr>
                <w:spacing w:val="-5"/>
                <w:w w:val="110"/>
                <w:sz w:val="15"/>
              </w:rPr>
              <w:t xml:space="preserve"> </w:t>
            </w:r>
            <w:r>
              <w:rPr>
                <w:w w:val="110"/>
                <w:sz w:val="15"/>
              </w:rPr>
              <w:t>quick)</w:t>
            </w:r>
          </w:p>
        </w:tc>
        <w:tc>
          <w:tcPr>
            <w:tcW w:w="8866" w:type="dxa"/>
            <w:vMerge/>
            <w:tcBorders>
              <w:top w:val="nil"/>
            </w:tcBorders>
          </w:tcPr>
          <w:p w14:paraId="4D1AAB2B" w14:textId="77777777" w:rsidR="00BE4611" w:rsidRDefault="00BE4611">
            <w:pPr>
              <w:rPr>
                <w:sz w:val="2"/>
                <w:szCs w:val="2"/>
              </w:rPr>
            </w:pPr>
          </w:p>
        </w:tc>
      </w:tr>
      <w:tr w:rsidR="00BE4611" w14:paraId="747F941F" w14:textId="77777777" w:rsidTr="00A96CB4">
        <w:trPr>
          <w:trHeight w:val="178"/>
        </w:trPr>
        <w:tc>
          <w:tcPr>
            <w:tcW w:w="2034" w:type="dxa"/>
            <w:tcBorders>
              <w:top w:val="nil"/>
              <w:bottom w:val="nil"/>
            </w:tcBorders>
            <w:shd w:val="clear" w:color="auto" w:fill="DAEEF3" w:themeFill="accent5" w:themeFillTint="33"/>
          </w:tcPr>
          <w:p w14:paraId="1BE83442" w14:textId="77777777" w:rsidR="00BE4611" w:rsidRDefault="003E3A8A">
            <w:pPr>
              <w:pStyle w:val="TableParagraph"/>
              <w:numPr>
                <w:ilvl w:val="0"/>
                <w:numId w:val="2"/>
              </w:numPr>
              <w:tabs>
                <w:tab w:val="left" w:pos="235"/>
              </w:tabs>
              <w:spacing w:before="1" w:line="157" w:lineRule="exact"/>
              <w:ind w:hanging="171"/>
              <w:rPr>
                <w:sz w:val="15"/>
              </w:rPr>
            </w:pPr>
            <w:r>
              <w:rPr>
                <w:w w:val="110"/>
                <w:sz w:val="15"/>
              </w:rPr>
              <w:t>Shot transitions</w:t>
            </w:r>
            <w:r>
              <w:rPr>
                <w:spacing w:val="-18"/>
                <w:w w:val="110"/>
                <w:sz w:val="15"/>
              </w:rPr>
              <w:t xml:space="preserve"> </w:t>
            </w:r>
            <w:r>
              <w:rPr>
                <w:w w:val="110"/>
                <w:sz w:val="15"/>
              </w:rPr>
              <w:t>(dissolves</w:t>
            </w:r>
          </w:p>
        </w:tc>
        <w:tc>
          <w:tcPr>
            <w:tcW w:w="8866" w:type="dxa"/>
            <w:vMerge/>
            <w:tcBorders>
              <w:top w:val="nil"/>
            </w:tcBorders>
          </w:tcPr>
          <w:p w14:paraId="36299681" w14:textId="77777777" w:rsidR="00BE4611" w:rsidRDefault="00BE4611">
            <w:pPr>
              <w:rPr>
                <w:sz w:val="2"/>
                <w:szCs w:val="2"/>
              </w:rPr>
            </w:pPr>
          </w:p>
        </w:tc>
      </w:tr>
      <w:tr w:rsidR="00BE4611" w14:paraId="6A333859" w14:textId="77777777" w:rsidTr="00A96CB4">
        <w:trPr>
          <w:trHeight w:val="178"/>
        </w:trPr>
        <w:tc>
          <w:tcPr>
            <w:tcW w:w="2034" w:type="dxa"/>
            <w:tcBorders>
              <w:top w:val="nil"/>
              <w:bottom w:val="nil"/>
            </w:tcBorders>
            <w:shd w:val="clear" w:color="auto" w:fill="DAEEF3" w:themeFill="accent5" w:themeFillTint="33"/>
          </w:tcPr>
          <w:p w14:paraId="5D62717B" w14:textId="77777777" w:rsidR="00BE4611" w:rsidRDefault="003E3A8A">
            <w:pPr>
              <w:pStyle w:val="TableParagraph"/>
              <w:spacing w:before="1" w:line="157" w:lineRule="exact"/>
              <w:rPr>
                <w:sz w:val="15"/>
              </w:rPr>
            </w:pPr>
            <w:r>
              <w:rPr>
                <w:w w:val="110"/>
                <w:sz w:val="15"/>
              </w:rPr>
              <w:t>vs. straight cuts vs. fades)</w:t>
            </w:r>
          </w:p>
        </w:tc>
        <w:tc>
          <w:tcPr>
            <w:tcW w:w="8866" w:type="dxa"/>
            <w:vMerge/>
            <w:tcBorders>
              <w:top w:val="nil"/>
            </w:tcBorders>
          </w:tcPr>
          <w:p w14:paraId="24A85E37" w14:textId="77777777" w:rsidR="00BE4611" w:rsidRDefault="00BE4611">
            <w:pPr>
              <w:rPr>
                <w:sz w:val="2"/>
                <w:szCs w:val="2"/>
              </w:rPr>
            </w:pPr>
          </w:p>
        </w:tc>
      </w:tr>
      <w:tr w:rsidR="00BE4611" w14:paraId="4CCCA1E6" w14:textId="77777777" w:rsidTr="00A96CB4">
        <w:trPr>
          <w:trHeight w:val="178"/>
        </w:trPr>
        <w:tc>
          <w:tcPr>
            <w:tcW w:w="2034" w:type="dxa"/>
            <w:tcBorders>
              <w:top w:val="nil"/>
              <w:bottom w:val="nil"/>
            </w:tcBorders>
            <w:shd w:val="clear" w:color="auto" w:fill="DAEEF3" w:themeFill="accent5" w:themeFillTint="33"/>
          </w:tcPr>
          <w:p w14:paraId="4A059C67" w14:textId="77777777" w:rsidR="00BE4611" w:rsidRDefault="003E3A8A">
            <w:pPr>
              <w:pStyle w:val="TableParagraph"/>
              <w:numPr>
                <w:ilvl w:val="0"/>
                <w:numId w:val="1"/>
              </w:numPr>
              <w:tabs>
                <w:tab w:val="left" w:pos="235"/>
              </w:tabs>
              <w:spacing w:before="1" w:line="157" w:lineRule="exact"/>
              <w:ind w:hanging="171"/>
              <w:rPr>
                <w:sz w:val="15"/>
              </w:rPr>
            </w:pPr>
            <w:r>
              <w:rPr>
                <w:spacing w:val="-3"/>
                <w:w w:val="115"/>
                <w:sz w:val="15"/>
              </w:rPr>
              <w:t xml:space="preserve">Parallel </w:t>
            </w:r>
            <w:r>
              <w:rPr>
                <w:w w:val="115"/>
                <w:sz w:val="15"/>
              </w:rPr>
              <w:t>editing</w:t>
            </w:r>
            <w:r>
              <w:rPr>
                <w:spacing w:val="-6"/>
                <w:w w:val="115"/>
                <w:sz w:val="15"/>
              </w:rPr>
              <w:t xml:space="preserve"> </w:t>
            </w:r>
            <w:r>
              <w:rPr>
                <w:w w:val="115"/>
                <w:sz w:val="15"/>
              </w:rPr>
              <w:t>(e.g.</w:t>
            </w:r>
          </w:p>
        </w:tc>
        <w:tc>
          <w:tcPr>
            <w:tcW w:w="8866" w:type="dxa"/>
            <w:vMerge/>
            <w:tcBorders>
              <w:top w:val="nil"/>
            </w:tcBorders>
          </w:tcPr>
          <w:p w14:paraId="544DEEBD" w14:textId="77777777" w:rsidR="00BE4611" w:rsidRDefault="00BE4611">
            <w:pPr>
              <w:rPr>
                <w:sz w:val="2"/>
                <w:szCs w:val="2"/>
              </w:rPr>
            </w:pPr>
          </w:p>
        </w:tc>
      </w:tr>
      <w:tr w:rsidR="00BE4611" w14:paraId="0A3DE67B" w14:textId="77777777" w:rsidTr="00A96CB4">
        <w:trPr>
          <w:trHeight w:val="178"/>
        </w:trPr>
        <w:tc>
          <w:tcPr>
            <w:tcW w:w="2034" w:type="dxa"/>
            <w:tcBorders>
              <w:top w:val="nil"/>
              <w:bottom w:val="nil"/>
            </w:tcBorders>
            <w:shd w:val="clear" w:color="auto" w:fill="DAEEF3" w:themeFill="accent5" w:themeFillTint="33"/>
          </w:tcPr>
          <w:p w14:paraId="616BDB34" w14:textId="77777777" w:rsidR="00BE4611" w:rsidRDefault="003E3A8A">
            <w:pPr>
              <w:pStyle w:val="TableParagraph"/>
              <w:spacing w:before="1" w:line="157" w:lineRule="exact"/>
              <w:rPr>
                <w:sz w:val="15"/>
              </w:rPr>
            </w:pPr>
            <w:r>
              <w:rPr>
                <w:w w:val="110"/>
                <w:sz w:val="15"/>
              </w:rPr>
              <w:t>cutting back and forth</w:t>
            </w:r>
          </w:p>
        </w:tc>
        <w:tc>
          <w:tcPr>
            <w:tcW w:w="8866" w:type="dxa"/>
            <w:vMerge/>
            <w:tcBorders>
              <w:top w:val="nil"/>
            </w:tcBorders>
          </w:tcPr>
          <w:p w14:paraId="01C55441" w14:textId="77777777" w:rsidR="00BE4611" w:rsidRDefault="00BE4611">
            <w:pPr>
              <w:rPr>
                <w:sz w:val="2"/>
                <w:szCs w:val="2"/>
              </w:rPr>
            </w:pPr>
          </w:p>
        </w:tc>
      </w:tr>
      <w:tr w:rsidR="00BE4611" w14:paraId="072301D4" w14:textId="77777777" w:rsidTr="00A96CB4">
        <w:trPr>
          <w:trHeight w:val="178"/>
        </w:trPr>
        <w:tc>
          <w:tcPr>
            <w:tcW w:w="2034" w:type="dxa"/>
            <w:tcBorders>
              <w:top w:val="nil"/>
              <w:bottom w:val="nil"/>
            </w:tcBorders>
            <w:shd w:val="clear" w:color="auto" w:fill="DAEEF3" w:themeFill="accent5" w:themeFillTint="33"/>
          </w:tcPr>
          <w:p w14:paraId="03BFBE41" w14:textId="77777777" w:rsidR="00BE4611" w:rsidRDefault="003E3A8A">
            <w:pPr>
              <w:pStyle w:val="TableParagraph"/>
              <w:spacing w:before="1" w:line="157" w:lineRule="exact"/>
              <w:rPr>
                <w:sz w:val="15"/>
              </w:rPr>
            </w:pPr>
            <w:r>
              <w:rPr>
                <w:w w:val="110"/>
                <w:sz w:val="15"/>
              </w:rPr>
              <w:t>between events</w:t>
            </w:r>
          </w:p>
        </w:tc>
        <w:tc>
          <w:tcPr>
            <w:tcW w:w="8866" w:type="dxa"/>
            <w:vMerge/>
            <w:tcBorders>
              <w:top w:val="nil"/>
            </w:tcBorders>
          </w:tcPr>
          <w:p w14:paraId="6DF2653F" w14:textId="77777777" w:rsidR="00BE4611" w:rsidRDefault="00BE4611">
            <w:pPr>
              <w:rPr>
                <w:sz w:val="2"/>
                <w:szCs w:val="2"/>
              </w:rPr>
            </w:pPr>
          </w:p>
        </w:tc>
      </w:tr>
      <w:tr w:rsidR="00BE4611" w14:paraId="7944ABDB" w14:textId="77777777" w:rsidTr="00A96CB4">
        <w:trPr>
          <w:trHeight w:val="178"/>
        </w:trPr>
        <w:tc>
          <w:tcPr>
            <w:tcW w:w="2034" w:type="dxa"/>
            <w:tcBorders>
              <w:top w:val="nil"/>
              <w:bottom w:val="nil"/>
            </w:tcBorders>
            <w:shd w:val="clear" w:color="auto" w:fill="DAEEF3" w:themeFill="accent5" w:themeFillTint="33"/>
          </w:tcPr>
          <w:p w14:paraId="6509C9CD" w14:textId="77777777" w:rsidR="00BE4611" w:rsidRDefault="003E3A8A">
            <w:pPr>
              <w:pStyle w:val="TableParagraph"/>
              <w:spacing w:before="1" w:line="157" w:lineRule="exact"/>
              <w:rPr>
                <w:sz w:val="15"/>
              </w:rPr>
            </w:pPr>
            <w:r>
              <w:rPr>
                <w:w w:val="120"/>
                <w:sz w:val="15"/>
              </w:rPr>
              <w:t>happening</w:t>
            </w:r>
          </w:p>
        </w:tc>
        <w:tc>
          <w:tcPr>
            <w:tcW w:w="8866" w:type="dxa"/>
            <w:vMerge/>
            <w:tcBorders>
              <w:top w:val="nil"/>
            </w:tcBorders>
          </w:tcPr>
          <w:p w14:paraId="438FA89F" w14:textId="77777777" w:rsidR="00BE4611" w:rsidRDefault="00BE4611">
            <w:pPr>
              <w:rPr>
                <w:sz w:val="2"/>
                <w:szCs w:val="2"/>
              </w:rPr>
            </w:pPr>
          </w:p>
        </w:tc>
      </w:tr>
      <w:tr w:rsidR="00BE4611" w14:paraId="1B925D40" w14:textId="77777777" w:rsidTr="00A96CB4">
        <w:trPr>
          <w:trHeight w:val="178"/>
        </w:trPr>
        <w:tc>
          <w:tcPr>
            <w:tcW w:w="2034" w:type="dxa"/>
            <w:tcBorders>
              <w:top w:val="nil"/>
              <w:bottom w:val="nil"/>
            </w:tcBorders>
            <w:shd w:val="clear" w:color="auto" w:fill="DAEEF3" w:themeFill="accent5" w:themeFillTint="33"/>
          </w:tcPr>
          <w:p w14:paraId="5A81F76E" w14:textId="77777777" w:rsidR="00BE4611" w:rsidRDefault="003E3A8A">
            <w:pPr>
              <w:pStyle w:val="TableParagraph"/>
              <w:spacing w:before="1" w:line="157" w:lineRule="exact"/>
              <w:rPr>
                <w:sz w:val="15"/>
              </w:rPr>
            </w:pPr>
            <w:r>
              <w:rPr>
                <w:w w:val="115"/>
                <w:sz w:val="15"/>
              </w:rPr>
              <w:t>simultaneously but in</w:t>
            </w:r>
          </w:p>
        </w:tc>
        <w:tc>
          <w:tcPr>
            <w:tcW w:w="8866" w:type="dxa"/>
            <w:vMerge/>
            <w:tcBorders>
              <w:top w:val="nil"/>
            </w:tcBorders>
          </w:tcPr>
          <w:p w14:paraId="46FE0F00" w14:textId="77777777" w:rsidR="00BE4611" w:rsidRDefault="00BE4611">
            <w:pPr>
              <w:rPr>
                <w:sz w:val="2"/>
                <w:szCs w:val="2"/>
              </w:rPr>
            </w:pPr>
          </w:p>
        </w:tc>
      </w:tr>
      <w:tr w:rsidR="00BE4611" w14:paraId="678E5034" w14:textId="77777777" w:rsidTr="00A96CB4">
        <w:trPr>
          <w:trHeight w:val="430"/>
        </w:trPr>
        <w:tc>
          <w:tcPr>
            <w:tcW w:w="2034" w:type="dxa"/>
            <w:tcBorders>
              <w:top w:val="nil"/>
            </w:tcBorders>
            <w:shd w:val="clear" w:color="auto" w:fill="DAEEF3" w:themeFill="accent5" w:themeFillTint="33"/>
          </w:tcPr>
          <w:p w14:paraId="59102974" w14:textId="77777777" w:rsidR="00BE4611" w:rsidRDefault="003E3A8A">
            <w:pPr>
              <w:pStyle w:val="TableParagraph"/>
              <w:spacing w:before="1"/>
              <w:rPr>
                <w:sz w:val="15"/>
              </w:rPr>
            </w:pPr>
            <w:r>
              <w:rPr>
                <w:w w:val="110"/>
                <w:sz w:val="15"/>
              </w:rPr>
              <w:t>different spaces)</w:t>
            </w:r>
          </w:p>
        </w:tc>
        <w:tc>
          <w:tcPr>
            <w:tcW w:w="8866" w:type="dxa"/>
            <w:vMerge/>
            <w:tcBorders>
              <w:top w:val="nil"/>
            </w:tcBorders>
          </w:tcPr>
          <w:p w14:paraId="5C1332BC" w14:textId="77777777" w:rsidR="00BE4611" w:rsidRDefault="00BE4611">
            <w:pPr>
              <w:rPr>
                <w:sz w:val="2"/>
                <w:szCs w:val="2"/>
              </w:rPr>
            </w:pPr>
          </w:p>
        </w:tc>
      </w:tr>
      <w:tr w:rsidR="00BE4611" w14:paraId="14D83890" w14:textId="77777777">
        <w:trPr>
          <w:trHeight w:val="441"/>
        </w:trPr>
        <w:tc>
          <w:tcPr>
            <w:tcW w:w="10900" w:type="dxa"/>
            <w:gridSpan w:val="2"/>
            <w:shd w:val="clear" w:color="auto" w:fill="BFBFBF"/>
          </w:tcPr>
          <w:p w14:paraId="59A7C909" w14:textId="77777777" w:rsidR="00BE4611" w:rsidRDefault="003E3A8A">
            <w:pPr>
              <w:pStyle w:val="TableParagraph"/>
              <w:spacing w:before="122"/>
              <w:ind w:left="4471" w:right="4467"/>
              <w:jc w:val="center"/>
              <w:rPr>
                <w:rFonts w:ascii="Calibri"/>
                <w:b/>
                <w:sz w:val="15"/>
              </w:rPr>
            </w:pPr>
            <w:r>
              <w:rPr>
                <w:rFonts w:ascii="Calibri"/>
                <w:b/>
                <w:w w:val="110"/>
                <w:sz w:val="15"/>
              </w:rPr>
              <w:t>Important Dialogue or Lines</w:t>
            </w:r>
          </w:p>
        </w:tc>
      </w:tr>
      <w:tr w:rsidR="00BE4611" w14:paraId="7CB26DC5" w14:textId="77777777" w:rsidTr="00A96CB4">
        <w:trPr>
          <w:trHeight w:val="3943"/>
        </w:trPr>
        <w:tc>
          <w:tcPr>
            <w:tcW w:w="10900" w:type="dxa"/>
            <w:gridSpan w:val="2"/>
            <w:shd w:val="clear" w:color="auto" w:fill="EAF1DD" w:themeFill="accent3" w:themeFillTint="33"/>
          </w:tcPr>
          <w:p w14:paraId="45FE9B11" w14:textId="46A0A61E" w:rsidR="00BE4611" w:rsidRDefault="003E3A8A">
            <w:pPr>
              <w:pStyle w:val="TableParagraph"/>
              <w:spacing w:before="113"/>
              <w:ind w:left="63"/>
              <w:rPr>
                <w:rFonts w:ascii="Arial"/>
                <w:sz w:val="24"/>
              </w:rPr>
            </w:pPr>
            <w:r>
              <w:rPr>
                <w:rFonts w:ascii="Arial"/>
                <w:sz w:val="24"/>
              </w:rPr>
              <w:lastRenderedPageBreak/>
              <w:t>1.</w:t>
            </w:r>
            <w:r w:rsidR="00242F96" w:rsidRPr="007A7D7B">
              <w:rPr>
                <w:rFonts w:ascii="Arial"/>
                <w:sz w:val="24"/>
              </w:rPr>
              <w:t xml:space="preserve"> </w:t>
            </w:r>
            <w:r w:rsidR="00242F96" w:rsidRPr="007A7D7B">
              <w:rPr>
                <w:rFonts w:ascii="Arial"/>
                <w:sz w:val="24"/>
              </w:rPr>
              <w:t>“</w:t>
            </w:r>
            <w:r w:rsidR="00242F96" w:rsidRPr="007A7D7B">
              <w:rPr>
                <w:rFonts w:ascii="Arial"/>
                <w:sz w:val="24"/>
              </w:rPr>
              <w:t>Nobody cares what I do. Why should I bother coming to school?</w:t>
            </w:r>
            <w:r w:rsidR="00242F96" w:rsidRPr="007A7D7B">
              <w:rPr>
                <w:rFonts w:ascii="Arial"/>
                <w:sz w:val="24"/>
              </w:rPr>
              <w:t>”</w:t>
            </w:r>
            <w:r w:rsidR="00242F96" w:rsidRPr="007A7D7B">
              <w:rPr>
                <w:rFonts w:ascii="Arial"/>
                <w:sz w:val="24"/>
              </w:rPr>
              <w:t xml:space="preserve"> </w:t>
            </w:r>
            <w:r w:rsidR="00242F96" w:rsidRPr="007A7D7B">
              <w:rPr>
                <w:rFonts w:ascii="Arial"/>
                <w:sz w:val="24"/>
              </w:rPr>
              <w:t>–</w:t>
            </w:r>
            <w:r w:rsidR="00242F96" w:rsidRPr="007A7D7B">
              <w:rPr>
                <w:rFonts w:ascii="Arial"/>
                <w:sz w:val="24"/>
              </w:rPr>
              <w:t xml:space="preserve"> Tito</w:t>
            </w:r>
          </w:p>
          <w:p w14:paraId="538FC234" w14:textId="1A0188FF" w:rsidR="00BE4611" w:rsidRDefault="003E3A8A">
            <w:pPr>
              <w:pStyle w:val="TableParagraph"/>
              <w:spacing w:before="2"/>
              <w:ind w:left="63"/>
              <w:rPr>
                <w:rFonts w:ascii="Arial"/>
                <w:sz w:val="24"/>
              </w:rPr>
            </w:pPr>
            <w:r>
              <w:rPr>
                <w:rFonts w:ascii="Arial"/>
                <w:sz w:val="24"/>
              </w:rPr>
              <w:t>2.</w:t>
            </w:r>
            <w:r w:rsidR="007A7D7B">
              <w:rPr>
                <w:rFonts w:ascii="Arial"/>
                <w:sz w:val="24"/>
              </w:rPr>
              <w:t xml:space="preserve"> </w:t>
            </w:r>
          </w:p>
          <w:p w14:paraId="4D1A155D" w14:textId="77777777" w:rsidR="00BE4611" w:rsidRDefault="003E3A8A">
            <w:pPr>
              <w:pStyle w:val="TableParagraph"/>
              <w:spacing w:before="1"/>
              <w:ind w:left="63"/>
              <w:rPr>
                <w:rFonts w:ascii="Arial"/>
                <w:sz w:val="24"/>
              </w:rPr>
            </w:pPr>
            <w:r>
              <w:rPr>
                <w:rFonts w:ascii="Arial"/>
                <w:sz w:val="24"/>
              </w:rPr>
              <w:t>3.</w:t>
            </w:r>
          </w:p>
        </w:tc>
      </w:tr>
    </w:tbl>
    <w:p w14:paraId="642A085D" w14:textId="77777777" w:rsidR="00BE4611" w:rsidRDefault="00BE4611">
      <w:pPr>
        <w:rPr>
          <w:rFonts w:ascii="Arial"/>
          <w:sz w:val="24"/>
        </w:rPr>
        <w:sectPr w:rsidR="00BE4611">
          <w:pgSz w:w="12240" w:h="15840"/>
          <w:pgMar w:top="1060" w:right="620" w:bottom="760" w:left="480" w:header="393" w:footer="569" w:gutter="0"/>
          <w:cols w:space="720"/>
        </w:sectPr>
      </w:pPr>
    </w:p>
    <w:p w14:paraId="3B8FC3E8" w14:textId="77777777" w:rsidR="00BE4611" w:rsidRDefault="00BE4611">
      <w:pPr>
        <w:pStyle w:val="BodyText"/>
        <w:spacing w:before="6"/>
        <w:rPr>
          <w:rFonts w:ascii="Times New Roman"/>
          <w:b w:val="0"/>
          <w:sz w:val="3"/>
        </w:rPr>
      </w:pPr>
    </w:p>
    <w:tbl>
      <w:tblPr>
        <w:tblW w:w="0" w:type="auto"/>
        <w:tblInd w:w="12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0899"/>
      </w:tblGrid>
      <w:tr w:rsidR="00BE4611" w14:paraId="714710D1" w14:textId="77777777">
        <w:trPr>
          <w:trHeight w:val="441"/>
        </w:trPr>
        <w:tc>
          <w:tcPr>
            <w:tcW w:w="10899" w:type="dxa"/>
            <w:shd w:val="clear" w:color="auto" w:fill="BFBFBF"/>
          </w:tcPr>
          <w:p w14:paraId="155B793F" w14:textId="77777777" w:rsidR="00BE4611" w:rsidRDefault="003E3A8A">
            <w:pPr>
              <w:pStyle w:val="TableParagraph"/>
              <w:spacing w:before="122"/>
              <w:ind w:left="4140" w:right="4135"/>
              <w:jc w:val="center"/>
              <w:rPr>
                <w:rFonts w:ascii="Calibri"/>
                <w:b/>
                <w:sz w:val="15"/>
              </w:rPr>
            </w:pPr>
            <w:r>
              <w:rPr>
                <w:rFonts w:ascii="Calibri"/>
                <w:b/>
                <w:w w:val="110"/>
                <w:sz w:val="15"/>
              </w:rPr>
              <w:t>Repeated Images and Symbols</w:t>
            </w:r>
          </w:p>
        </w:tc>
      </w:tr>
      <w:tr w:rsidR="00BE4611" w14:paraId="5514868F" w14:textId="77777777" w:rsidTr="00A96CB4">
        <w:trPr>
          <w:trHeight w:val="2813"/>
        </w:trPr>
        <w:tc>
          <w:tcPr>
            <w:tcW w:w="10899" w:type="dxa"/>
            <w:shd w:val="clear" w:color="auto" w:fill="EAF1DD" w:themeFill="accent3" w:themeFillTint="33"/>
          </w:tcPr>
          <w:p w14:paraId="6A94A441" w14:textId="258EDF28" w:rsidR="00C96E4A" w:rsidRPr="00C96E4A" w:rsidRDefault="003E3A8A" w:rsidP="00C96E4A">
            <w:pPr>
              <w:shd w:val="clear" w:color="auto" w:fill="F2F2F2"/>
              <w:rPr>
                <w:rFonts w:ascii="Arial" w:eastAsia="Times New Roman" w:hAnsi="Arial" w:cs="Arial"/>
                <w:sz w:val="27"/>
                <w:szCs w:val="27"/>
              </w:rPr>
            </w:pPr>
            <w:r>
              <w:rPr>
                <w:rFonts w:ascii="Arial"/>
                <w:sz w:val="24"/>
              </w:rPr>
              <w:t>1.</w:t>
            </w:r>
            <w:r w:rsidR="00C96E4A">
              <w:rPr>
                <w:rFonts w:ascii="Arial"/>
                <w:sz w:val="24"/>
              </w:rPr>
              <w:t xml:space="preserve"> </w:t>
            </w:r>
            <w:r w:rsidR="00C96E4A" w:rsidRPr="00C96E4A">
              <w:rPr>
                <w:rFonts w:ascii="Arial" w:eastAsia="Times New Roman" w:hAnsi="Arial" w:cs="Arial"/>
                <w:sz w:val="27"/>
                <w:szCs w:val="27"/>
              </w:rPr>
              <w:t xml:space="preserve">The gun in Alejandro’s waist band is shown a few times during the movie. This </w:t>
            </w:r>
            <w:r w:rsidR="00711A82">
              <w:rPr>
                <w:rFonts w:ascii="Arial" w:eastAsia="Times New Roman" w:hAnsi="Arial" w:cs="Arial"/>
                <w:sz w:val="27"/>
                <w:szCs w:val="27"/>
              </w:rPr>
              <w:t>r</w:t>
            </w:r>
            <w:r w:rsidR="00C96E4A" w:rsidRPr="00C96E4A">
              <w:rPr>
                <w:rFonts w:ascii="Arial" w:eastAsia="Times New Roman" w:hAnsi="Arial" w:cs="Arial"/>
                <w:sz w:val="27"/>
                <w:szCs w:val="27"/>
              </w:rPr>
              <w:t>epresents the dangers that the students experience and be exposed to every day. I also noticed that he would flash it every time a scene was getting chaotic and violent, so I believe it is meant to show safety for Alejandro since he probably felt like he needed it. I also noted that the gun only appeared towards the beginning of the movie when the students did not feel like they had Erin’s support yet.</w:t>
            </w:r>
            <w:r w:rsidR="00C96E4A">
              <w:rPr>
                <w:rFonts w:ascii="Arial" w:eastAsia="Times New Roman" w:hAnsi="Arial" w:cs="Arial"/>
                <w:sz w:val="27"/>
                <w:szCs w:val="27"/>
              </w:rPr>
              <w:t xml:space="preserve"> (Beatriz Molina)</w:t>
            </w:r>
          </w:p>
          <w:p w14:paraId="4E5D2533" w14:textId="636E4A65" w:rsidR="00BE4611" w:rsidRDefault="00BE4611">
            <w:pPr>
              <w:pStyle w:val="TableParagraph"/>
              <w:spacing w:before="113"/>
              <w:ind w:left="63"/>
              <w:rPr>
                <w:rFonts w:ascii="Arial"/>
                <w:sz w:val="24"/>
              </w:rPr>
            </w:pPr>
          </w:p>
          <w:p w14:paraId="6668F85B" w14:textId="77777777" w:rsidR="00BE4611" w:rsidRDefault="003E3A8A">
            <w:pPr>
              <w:pStyle w:val="TableParagraph"/>
              <w:spacing w:before="1"/>
              <w:ind w:left="63"/>
              <w:rPr>
                <w:rFonts w:ascii="Arial"/>
                <w:sz w:val="24"/>
              </w:rPr>
            </w:pPr>
            <w:r>
              <w:rPr>
                <w:rFonts w:ascii="Arial"/>
                <w:sz w:val="24"/>
              </w:rPr>
              <w:t>2.</w:t>
            </w:r>
          </w:p>
          <w:p w14:paraId="640CAB4D" w14:textId="77777777" w:rsidR="00BE4611" w:rsidRDefault="003E3A8A">
            <w:pPr>
              <w:pStyle w:val="TableParagraph"/>
              <w:spacing w:before="2"/>
              <w:ind w:left="63"/>
              <w:rPr>
                <w:rFonts w:ascii="Arial"/>
                <w:sz w:val="24"/>
              </w:rPr>
            </w:pPr>
            <w:r>
              <w:rPr>
                <w:rFonts w:ascii="Arial"/>
                <w:sz w:val="24"/>
              </w:rPr>
              <w:t>3.</w:t>
            </w:r>
          </w:p>
        </w:tc>
      </w:tr>
      <w:tr w:rsidR="00BE4611" w14:paraId="7A7380B7" w14:textId="77777777">
        <w:trPr>
          <w:trHeight w:val="441"/>
        </w:trPr>
        <w:tc>
          <w:tcPr>
            <w:tcW w:w="10899" w:type="dxa"/>
            <w:shd w:val="clear" w:color="auto" w:fill="BFBFBF"/>
          </w:tcPr>
          <w:p w14:paraId="0F7AF0C5" w14:textId="77777777" w:rsidR="00BE4611" w:rsidRDefault="003E3A8A">
            <w:pPr>
              <w:pStyle w:val="TableParagraph"/>
              <w:spacing w:before="122"/>
              <w:ind w:left="4140" w:right="4135"/>
              <w:jc w:val="center"/>
              <w:rPr>
                <w:rFonts w:ascii="Calibri"/>
                <w:b/>
                <w:sz w:val="15"/>
              </w:rPr>
            </w:pPr>
            <w:r>
              <w:rPr>
                <w:rFonts w:ascii="Calibri"/>
                <w:b/>
                <w:w w:val="110"/>
                <w:sz w:val="15"/>
              </w:rPr>
              <w:t>Striking Scenes or Sequences</w:t>
            </w:r>
          </w:p>
        </w:tc>
      </w:tr>
      <w:tr w:rsidR="00BE4611" w14:paraId="41C72A10" w14:textId="77777777" w:rsidTr="00A96CB4">
        <w:trPr>
          <w:trHeight w:val="2813"/>
        </w:trPr>
        <w:tc>
          <w:tcPr>
            <w:tcW w:w="10899" w:type="dxa"/>
            <w:shd w:val="clear" w:color="auto" w:fill="EAF1DD" w:themeFill="accent3" w:themeFillTint="33"/>
          </w:tcPr>
          <w:p w14:paraId="7A1B417F" w14:textId="1BE9DCB5" w:rsidR="00711A82" w:rsidRPr="00711A82" w:rsidRDefault="003E3A8A" w:rsidP="00711A82">
            <w:pPr>
              <w:shd w:val="clear" w:color="auto" w:fill="F2F2F2"/>
              <w:rPr>
                <w:rFonts w:ascii="Arial" w:eastAsia="Times New Roman" w:hAnsi="Arial" w:cs="Arial"/>
                <w:sz w:val="27"/>
                <w:szCs w:val="27"/>
              </w:rPr>
            </w:pPr>
            <w:r>
              <w:rPr>
                <w:rFonts w:ascii="Arial"/>
                <w:sz w:val="24"/>
              </w:rPr>
              <w:t>1.</w:t>
            </w:r>
            <w:r w:rsidR="00711A82">
              <w:rPr>
                <w:rFonts w:ascii="Arial"/>
                <w:sz w:val="24"/>
              </w:rPr>
              <w:t xml:space="preserve"> </w:t>
            </w:r>
            <w:r w:rsidR="00711A82" w:rsidRPr="00711A82">
              <w:rPr>
                <w:rFonts w:ascii="Arial" w:eastAsia="Times New Roman" w:hAnsi="Arial" w:cs="Arial"/>
                <w:sz w:val="27"/>
                <w:szCs w:val="27"/>
              </w:rPr>
              <w:t xml:space="preserve">The “back to school night” scene where Erin, goes through her student’s journals and comes to learn where each one of them comes from. As Erin reads the notebooks, many flashback scenes play to showcase what the children have seen (arrests, death, domestic violence, etc). It is powerful to the viewer because it allows them to finally understand what each individual is going through that would hinder them from performing academically. </w:t>
            </w:r>
            <w:r w:rsidR="00711A82">
              <w:rPr>
                <w:rFonts w:ascii="Arial" w:eastAsia="Times New Roman" w:hAnsi="Arial" w:cs="Arial"/>
                <w:sz w:val="27"/>
                <w:szCs w:val="27"/>
              </w:rPr>
              <w:t>(Daisy Morales)</w:t>
            </w:r>
          </w:p>
          <w:p w14:paraId="3C1DF3CD" w14:textId="02ACAF89" w:rsidR="00BE4611" w:rsidRDefault="00BE4611">
            <w:pPr>
              <w:pStyle w:val="TableParagraph"/>
              <w:spacing w:before="113"/>
              <w:ind w:left="63"/>
              <w:rPr>
                <w:rFonts w:ascii="Arial"/>
                <w:sz w:val="24"/>
              </w:rPr>
            </w:pPr>
          </w:p>
          <w:p w14:paraId="641EDB1C" w14:textId="77777777" w:rsidR="00BE4611" w:rsidRDefault="003E3A8A">
            <w:pPr>
              <w:pStyle w:val="TableParagraph"/>
              <w:spacing w:before="1"/>
              <w:ind w:left="63"/>
              <w:rPr>
                <w:rFonts w:ascii="Arial"/>
                <w:sz w:val="24"/>
              </w:rPr>
            </w:pPr>
            <w:r>
              <w:rPr>
                <w:rFonts w:ascii="Arial"/>
                <w:sz w:val="24"/>
              </w:rPr>
              <w:t>2.</w:t>
            </w:r>
          </w:p>
          <w:p w14:paraId="0EC8A0A2" w14:textId="77777777" w:rsidR="00BE4611" w:rsidRDefault="003E3A8A">
            <w:pPr>
              <w:pStyle w:val="TableParagraph"/>
              <w:spacing w:before="2"/>
              <w:ind w:left="63"/>
              <w:rPr>
                <w:rFonts w:ascii="Arial"/>
                <w:sz w:val="24"/>
              </w:rPr>
            </w:pPr>
            <w:r>
              <w:rPr>
                <w:rFonts w:ascii="Arial"/>
                <w:sz w:val="24"/>
              </w:rPr>
              <w:t>3.</w:t>
            </w:r>
          </w:p>
        </w:tc>
      </w:tr>
      <w:tr w:rsidR="00BE4611" w14:paraId="380719DE" w14:textId="77777777">
        <w:trPr>
          <w:trHeight w:val="441"/>
        </w:trPr>
        <w:tc>
          <w:tcPr>
            <w:tcW w:w="10899" w:type="dxa"/>
            <w:shd w:val="clear" w:color="auto" w:fill="BFBFBF"/>
          </w:tcPr>
          <w:p w14:paraId="10A57F08" w14:textId="77777777" w:rsidR="00BE4611" w:rsidRDefault="003E3A8A">
            <w:pPr>
              <w:pStyle w:val="TableParagraph"/>
              <w:spacing w:before="122"/>
              <w:ind w:left="4140" w:right="4135"/>
              <w:jc w:val="center"/>
              <w:rPr>
                <w:rFonts w:ascii="Calibri"/>
                <w:b/>
                <w:sz w:val="15"/>
              </w:rPr>
            </w:pPr>
            <w:r>
              <w:rPr>
                <w:rFonts w:ascii="Calibri"/>
                <w:b/>
                <w:w w:val="105"/>
                <w:sz w:val="15"/>
              </w:rPr>
              <w:t>Messages and Themes</w:t>
            </w:r>
          </w:p>
        </w:tc>
      </w:tr>
      <w:tr w:rsidR="00BE4611" w14:paraId="72527AE2" w14:textId="77777777" w:rsidTr="00A96CB4">
        <w:trPr>
          <w:trHeight w:val="2813"/>
        </w:trPr>
        <w:tc>
          <w:tcPr>
            <w:tcW w:w="10899" w:type="dxa"/>
            <w:shd w:val="clear" w:color="auto" w:fill="EAF1DD" w:themeFill="accent3" w:themeFillTint="33"/>
          </w:tcPr>
          <w:p w14:paraId="664E5592" w14:textId="060C662A" w:rsidR="00711A82" w:rsidRPr="00711A82" w:rsidRDefault="003E3A8A" w:rsidP="00711A82">
            <w:pPr>
              <w:shd w:val="clear" w:color="auto" w:fill="F2F2F2"/>
              <w:rPr>
                <w:rFonts w:ascii="Arial" w:eastAsia="Times New Roman" w:hAnsi="Arial" w:cs="Arial"/>
                <w:sz w:val="27"/>
                <w:szCs w:val="27"/>
              </w:rPr>
            </w:pPr>
            <w:r>
              <w:rPr>
                <w:rFonts w:ascii="Arial"/>
                <w:sz w:val="24"/>
              </w:rPr>
              <w:t>1.</w:t>
            </w:r>
            <w:r w:rsidR="00711A82">
              <w:rPr>
                <w:rFonts w:ascii="Arial" w:hAnsi="Arial" w:cs="Arial"/>
                <w:sz w:val="27"/>
                <w:szCs w:val="27"/>
              </w:rPr>
              <w:t xml:space="preserve"> </w:t>
            </w:r>
            <w:r w:rsidR="00711A82" w:rsidRPr="00711A82">
              <w:rPr>
                <w:rFonts w:ascii="Arial" w:eastAsia="Times New Roman" w:hAnsi="Arial" w:cs="Arial"/>
                <w:sz w:val="27"/>
                <w:szCs w:val="27"/>
              </w:rPr>
              <w:t xml:space="preserve">Diversity: I feel like this movie teaches the viewers and the students about diversity. At the beginning of the movie, everyone just surrounded themselves with people of the same race, but towards the end of the movie, everyone in the class connected with one another and developed a strong bond no matter where they come from. </w:t>
            </w:r>
            <w:r w:rsidR="00711A82">
              <w:rPr>
                <w:rFonts w:ascii="Arial" w:eastAsia="Times New Roman" w:hAnsi="Arial" w:cs="Arial"/>
                <w:sz w:val="27"/>
                <w:szCs w:val="27"/>
              </w:rPr>
              <w:t>(Emily Nguyen)</w:t>
            </w:r>
          </w:p>
          <w:p w14:paraId="037829D3" w14:textId="6635B9D9" w:rsidR="00BE4611" w:rsidRDefault="00BE4611">
            <w:pPr>
              <w:pStyle w:val="TableParagraph"/>
              <w:spacing w:before="113"/>
              <w:ind w:left="63"/>
              <w:rPr>
                <w:rFonts w:ascii="Arial"/>
                <w:sz w:val="24"/>
              </w:rPr>
            </w:pPr>
          </w:p>
          <w:p w14:paraId="33E944C4" w14:textId="77777777" w:rsidR="00BE4611" w:rsidRDefault="003E3A8A">
            <w:pPr>
              <w:pStyle w:val="TableParagraph"/>
              <w:spacing w:before="2"/>
              <w:ind w:left="63"/>
              <w:rPr>
                <w:rFonts w:ascii="Arial"/>
                <w:sz w:val="24"/>
              </w:rPr>
            </w:pPr>
            <w:r>
              <w:rPr>
                <w:rFonts w:ascii="Arial"/>
                <w:sz w:val="24"/>
              </w:rPr>
              <w:t>2.</w:t>
            </w:r>
          </w:p>
          <w:p w14:paraId="16FFE720" w14:textId="77777777" w:rsidR="00BE4611" w:rsidRDefault="003E3A8A">
            <w:pPr>
              <w:pStyle w:val="TableParagraph"/>
              <w:spacing w:before="1"/>
              <w:ind w:left="63"/>
              <w:rPr>
                <w:rFonts w:ascii="Arial"/>
                <w:sz w:val="24"/>
              </w:rPr>
            </w:pPr>
            <w:r>
              <w:rPr>
                <w:rFonts w:ascii="Arial"/>
                <w:sz w:val="24"/>
              </w:rPr>
              <w:t>3.</w:t>
            </w:r>
          </w:p>
        </w:tc>
      </w:tr>
      <w:tr w:rsidR="00BE4611" w14:paraId="19E1B4F3" w14:textId="77777777">
        <w:trPr>
          <w:trHeight w:val="441"/>
        </w:trPr>
        <w:tc>
          <w:tcPr>
            <w:tcW w:w="10899" w:type="dxa"/>
            <w:shd w:val="clear" w:color="auto" w:fill="BFBFBF"/>
          </w:tcPr>
          <w:p w14:paraId="61411C25" w14:textId="77777777" w:rsidR="00BE4611" w:rsidRDefault="003E3A8A">
            <w:pPr>
              <w:pStyle w:val="TableParagraph"/>
              <w:spacing w:before="122"/>
              <w:ind w:left="4140" w:right="4135"/>
              <w:jc w:val="center"/>
              <w:rPr>
                <w:rFonts w:ascii="Calibri"/>
                <w:b/>
                <w:sz w:val="15"/>
              </w:rPr>
            </w:pPr>
            <w:r>
              <w:rPr>
                <w:rFonts w:ascii="Calibri"/>
                <w:b/>
                <w:w w:val="110"/>
                <w:sz w:val="15"/>
              </w:rPr>
              <w:t>Other Notes, Thoughts, Questions . . .</w:t>
            </w:r>
          </w:p>
        </w:tc>
      </w:tr>
      <w:tr w:rsidR="00BE4611" w14:paraId="63006D1D" w14:textId="77777777" w:rsidTr="00A96CB4">
        <w:trPr>
          <w:trHeight w:val="2813"/>
        </w:trPr>
        <w:tc>
          <w:tcPr>
            <w:tcW w:w="10899" w:type="dxa"/>
            <w:shd w:val="clear" w:color="auto" w:fill="E5DFEC" w:themeFill="accent4" w:themeFillTint="33"/>
          </w:tcPr>
          <w:p w14:paraId="02E78B46" w14:textId="77777777" w:rsidR="00BE4611" w:rsidRDefault="003E3A8A">
            <w:pPr>
              <w:pStyle w:val="TableParagraph"/>
              <w:spacing w:before="113"/>
              <w:ind w:left="63"/>
              <w:rPr>
                <w:rFonts w:ascii="Arial"/>
                <w:sz w:val="24"/>
              </w:rPr>
            </w:pPr>
            <w:r>
              <w:rPr>
                <w:rFonts w:ascii="Arial"/>
                <w:sz w:val="24"/>
              </w:rPr>
              <w:t>1.</w:t>
            </w:r>
          </w:p>
          <w:p w14:paraId="07D6AA5D" w14:textId="77777777" w:rsidR="00BE4611" w:rsidRDefault="003E3A8A">
            <w:pPr>
              <w:pStyle w:val="TableParagraph"/>
              <w:spacing w:before="2"/>
              <w:ind w:left="63"/>
              <w:rPr>
                <w:rFonts w:ascii="Arial"/>
                <w:sz w:val="24"/>
              </w:rPr>
            </w:pPr>
            <w:r>
              <w:rPr>
                <w:rFonts w:ascii="Arial"/>
                <w:sz w:val="24"/>
              </w:rPr>
              <w:t>2.</w:t>
            </w:r>
          </w:p>
          <w:p w14:paraId="51527286" w14:textId="77777777" w:rsidR="00BE4611" w:rsidRDefault="003E3A8A">
            <w:pPr>
              <w:pStyle w:val="TableParagraph"/>
              <w:spacing w:before="1"/>
              <w:ind w:left="63"/>
              <w:rPr>
                <w:rFonts w:ascii="Arial"/>
                <w:sz w:val="24"/>
              </w:rPr>
            </w:pPr>
            <w:r>
              <w:rPr>
                <w:rFonts w:ascii="Arial"/>
                <w:sz w:val="24"/>
              </w:rPr>
              <w:t>3.</w:t>
            </w:r>
          </w:p>
        </w:tc>
      </w:tr>
    </w:tbl>
    <w:p w14:paraId="2266D86A" w14:textId="77777777" w:rsidR="003E3A8A" w:rsidRDefault="003E3A8A"/>
    <w:sectPr w:rsidR="003E3A8A">
      <w:pgSz w:w="12240" w:h="15840"/>
      <w:pgMar w:top="1060" w:right="620" w:bottom="760" w:left="480" w:header="393"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00FF3" w14:textId="77777777" w:rsidR="00B84C3E" w:rsidRDefault="00B84C3E">
      <w:r>
        <w:separator/>
      </w:r>
    </w:p>
  </w:endnote>
  <w:endnote w:type="continuationSeparator" w:id="0">
    <w:p w14:paraId="40E58921" w14:textId="77777777" w:rsidR="00B84C3E" w:rsidRDefault="00B8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6DF9" w14:textId="060488C7" w:rsidR="00013960" w:rsidRDefault="00013960">
    <w:pPr>
      <w:pStyle w:val="BodyText"/>
      <w:spacing w:line="14" w:lineRule="auto"/>
      <w:rPr>
        <w:b w:val="0"/>
        <w:sz w:val="20"/>
      </w:rPr>
    </w:pPr>
    <w:r>
      <w:rPr>
        <w:noProof/>
      </w:rPr>
      <mc:AlternateContent>
        <mc:Choice Requires="wps">
          <w:drawing>
            <wp:anchor distT="0" distB="0" distL="114300" distR="114300" simplePos="0" relativeHeight="503306384" behindDoc="1" locked="0" layoutInCell="1" allowOverlap="1" wp14:anchorId="4DA23AFA" wp14:editId="656F9DC5">
              <wp:simplePos x="0" y="0"/>
              <wp:positionH relativeFrom="page">
                <wp:posOffset>3819525</wp:posOffset>
              </wp:positionH>
              <wp:positionV relativeFrom="page">
                <wp:posOffset>9556750</wp:posOffset>
              </wp:positionV>
              <wp:extent cx="121285" cy="175895"/>
              <wp:effectExtent l="0" t="635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75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1E89AB" w14:textId="77777777" w:rsidR="00013960" w:rsidRDefault="00013960">
                          <w:pPr>
                            <w:spacing w:before="17"/>
                            <w:ind w:left="40"/>
                            <w:rPr>
                              <w:sz w:val="20"/>
                            </w:rPr>
                          </w:pPr>
                          <w:r>
                            <w:fldChar w:fldCharType="begin"/>
                          </w:r>
                          <w:r>
                            <w:rPr>
                              <w:w w:val="110"/>
                              <w:sz w:val="20"/>
                            </w:rPr>
                            <w:instrText xml:space="preserve"> PAGE </w:instrText>
                          </w:r>
                          <w:r>
                            <w:fldChar w:fldCharType="separate"/>
                          </w:r>
                          <w:r w:rsidR="006336BF">
                            <w:rPr>
                              <w:noProof/>
                              <w:w w:val="110"/>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23AFA" id="_x0000_t202" coordsize="21600,21600" o:spt="202" path="m,l,21600r21600,l21600,xe">
              <v:stroke joinstyle="miter"/>
              <v:path gradientshapeok="t" o:connecttype="rect"/>
            </v:shapetype>
            <v:shape id="Text Box 1" o:spid="_x0000_s1027" type="#_x0000_t202" style="position:absolute;margin-left:300.75pt;margin-top:752.5pt;width:9.55pt;height:13.85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" filled="f" stroked="f">
              <v:textbox inset="0,0,0,0">
                <w:txbxContent>
                  <w:p w14:paraId="581E89AB" w14:textId="77777777" w:rsidR="00013960" w:rsidRDefault="00013960">
                    <w:pPr>
                      <w:spacing w:before="17"/>
                      <w:ind w:left="40"/>
                      <w:rPr>
                        <w:sz w:val="20"/>
                      </w:rPr>
                    </w:pPr>
                    <w:r>
                      <w:fldChar w:fldCharType="begin"/>
                    </w:r>
                    <w:r>
                      <w:rPr>
                        <w:w w:val="110"/>
                        <w:sz w:val="20"/>
                      </w:rPr>
                      <w:instrText xml:space="preserve"> PAGE </w:instrText>
                    </w:r>
                    <w:r>
                      <w:fldChar w:fldCharType="separate"/>
                    </w:r>
                    <w:r w:rsidR="006336BF">
                      <w:rPr>
                        <w:noProof/>
                        <w:w w:val="110"/>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D74A" w14:textId="77777777" w:rsidR="00B84C3E" w:rsidRDefault="00B84C3E">
      <w:r>
        <w:separator/>
      </w:r>
    </w:p>
  </w:footnote>
  <w:footnote w:type="continuationSeparator" w:id="0">
    <w:p w14:paraId="4BC8FBCC" w14:textId="77777777" w:rsidR="00B84C3E" w:rsidRDefault="00B84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8A312" w14:textId="25A44EC3" w:rsidR="00013960" w:rsidRDefault="00013960">
    <w:pPr>
      <w:pStyle w:val="BodyText"/>
      <w:spacing w:line="14" w:lineRule="auto"/>
      <w:rPr>
        <w:b w:val="0"/>
        <w:sz w:val="20"/>
      </w:rPr>
    </w:pPr>
    <w:r>
      <w:rPr>
        <w:noProof/>
      </w:rPr>
      <mc:AlternateContent>
        <mc:Choice Requires="wps">
          <w:drawing>
            <wp:anchor distT="0" distB="0" distL="114300" distR="114300" simplePos="0" relativeHeight="503306360" behindDoc="1" locked="0" layoutInCell="1" allowOverlap="1" wp14:anchorId="59BD48E4" wp14:editId="005DB2E3">
              <wp:simplePos x="0" y="0"/>
              <wp:positionH relativeFrom="page">
                <wp:posOffset>3475355</wp:posOffset>
              </wp:positionH>
              <wp:positionV relativeFrom="page">
                <wp:posOffset>236220</wp:posOffset>
              </wp:positionV>
              <wp:extent cx="808990" cy="19113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911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BD7517" w14:textId="77777777" w:rsidR="00013960" w:rsidRDefault="00013960">
                          <w:pPr>
                            <w:pStyle w:val="BodyText"/>
                            <w:spacing w:before="12"/>
                            <w:ind w:left="20"/>
                          </w:pPr>
                          <w:r>
                            <w:rPr>
                              <w:w w:val="110"/>
                            </w:rPr>
                            <w:t>FILM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D48E4" id="_x0000_t202" coordsize="21600,21600" o:spt="202" path="m,l,21600r21600,l21600,xe">
              <v:stroke joinstyle="miter"/>
              <v:path gradientshapeok="t" o:connecttype="rect"/>
            </v:shapetype>
            <v:shape id="Text Box 2" o:spid="_x0000_s1026" type="#_x0000_t202" style="position:absolute;margin-left:273.65pt;margin-top:18.6pt;width:63.7pt;height:15.05pt;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" filled="f" stroked="f">
              <v:textbox inset="0,0,0,0">
                <w:txbxContent>
                  <w:p w14:paraId="63BD7517" w14:textId="77777777" w:rsidR="00013960" w:rsidRDefault="00013960">
                    <w:pPr>
                      <w:pStyle w:val="BodyText"/>
                      <w:spacing w:before="12"/>
                      <w:ind w:left="20"/>
                    </w:pPr>
                    <w:r>
                      <w:rPr>
                        <w:w w:val="110"/>
                      </w:rPr>
                      <w:t>FILM NOTES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949"/>
    <w:multiLevelType w:val="hybridMultilevel"/>
    <w:tmpl w:val="7AEE62B4"/>
    <w:lvl w:ilvl="0" w:tplc="FDD69892">
      <w:numFmt w:val="bullet"/>
      <w:lvlText w:val="•"/>
      <w:lvlJc w:val="left"/>
      <w:pPr>
        <w:ind w:left="234" w:hanging="172"/>
      </w:pPr>
      <w:rPr>
        <w:rFonts w:ascii="Gill Sans MT" w:eastAsia="Gill Sans MT" w:hAnsi="Gill Sans MT" w:cs="Gill Sans MT" w:hint="default"/>
        <w:w w:val="179"/>
        <w:sz w:val="15"/>
        <w:szCs w:val="15"/>
      </w:rPr>
    </w:lvl>
    <w:lvl w:ilvl="1" w:tplc="ADF287FE">
      <w:numFmt w:val="bullet"/>
      <w:lvlText w:val="•"/>
      <w:lvlJc w:val="left"/>
      <w:pPr>
        <w:ind w:left="418" w:hanging="172"/>
      </w:pPr>
      <w:rPr>
        <w:rFonts w:hint="default"/>
      </w:rPr>
    </w:lvl>
    <w:lvl w:ilvl="2" w:tplc="AECE90E2">
      <w:numFmt w:val="bullet"/>
      <w:lvlText w:val="•"/>
      <w:lvlJc w:val="left"/>
      <w:pPr>
        <w:ind w:left="596" w:hanging="172"/>
      </w:pPr>
      <w:rPr>
        <w:rFonts w:hint="default"/>
      </w:rPr>
    </w:lvl>
    <w:lvl w:ilvl="3" w:tplc="CCA2100E">
      <w:numFmt w:val="bullet"/>
      <w:lvlText w:val="•"/>
      <w:lvlJc w:val="left"/>
      <w:pPr>
        <w:ind w:left="775" w:hanging="172"/>
      </w:pPr>
      <w:rPr>
        <w:rFonts w:hint="default"/>
      </w:rPr>
    </w:lvl>
    <w:lvl w:ilvl="4" w:tplc="5CE09752">
      <w:numFmt w:val="bullet"/>
      <w:lvlText w:val="•"/>
      <w:lvlJc w:val="left"/>
      <w:pPr>
        <w:ind w:left="953" w:hanging="172"/>
      </w:pPr>
      <w:rPr>
        <w:rFonts w:hint="default"/>
      </w:rPr>
    </w:lvl>
    <w:lvl w:ilvl="5" w:tplc="A086DA1C">
      <w:numFmt w:val="bullet"/>
      <w:lvlText w:val="•"/>
      <w:lvlJc w:val="left"/>
      <w:pPr>
        <w:ind w:left="1132" w:hanging="172"/>
      </w:pPr>
      <w:rPr>
        <w:rFonts w:hint="default"/>
      </w:rPr>
    </w:lvl>
    <w:lvl w:ilvl="6" w:tplc="EBC0DEEC">
      <w:numFmt w:val="bullet"/>
      <w:lvlText w:val="•"/>
      <w:lvlJc w:val="left"/>
      <w:pPr>
        <w:ind w:left="1310" w:hanging="172"/>
      </w:pPr>
      <w:rPr>
        <w:rFonts w:hint="default"/>
      </w:rPr>
    </w:lvl>
    <w:lvl w:ilvl="7" w:tplc="BF141818">
      <w:numFmt w:val="bullet"/>
      <w:lvlText w:val="•"/>
      <w:lvlJc w:val="left"/>
      <w:pPr>
        <w:ind w:left="1488" w:hanging="172"/>
      </w:pPr>
      <w:rPr>
        <w:rFonts w:hint="default"/>
      </w:rPr>
    </w:lvl>
    <w:lvl w:ilvl="8" w:tplc="A4B68E42">
      <w:numFmt w:val="bullet"/>
      <w:lvlText w:val="•"/>
      <w:lvlJc w:val="left"/>
      <w:pPr>
        <w:ind w:left="1667" w:hanging="172"/>
      </w:pPr>
      <w:rPr>
        <w:rFonts w:hint="default"/>
      </w:rPr>
    </w:lvl>
  </w:abstractNum>
  <w:abstractNum w:abstractNumId="1" w15:restartNumberingAfterBreak="0">
    <w:nsid w:val="06313CBD"/>
    <w:multiLevelType w:val="hybridMultilevel"/>
    <w:tmpl w:val="B386A194"/>
    <w:lvl w:ilvl="0" w:tplc="4C5CB890">
      <w:numFmt w:val="bullet"/>
      <w:lvlText w:val="•"/>
      <w:lvlJc w:val="left"/>
      <w:pPr>
        <w:ind w:left="234" w:hanging="172"/>
      </w:pPr>
      <w:rPr>
        <w:rFonts w:ascii="Gill Sans MT" w:eastAsia="Gill Sans MT" w:hAnsi="Gill Sans MT" w:cs="Gill Sans MT" w:hint="default"/>
        <w:w w:val="179"/>
        <w:sz w:val="15"/>
        <w:szCs w:val="15"/>
      </w:rPr>
    </w:lvl>
    <w:lvl w:ilvl="1" w:tplc="F7F2A180">
      <w:numFmt w:val="bullet"/>
      <w:lvlText w:val="•"/>
      <w:lvlJc w:val="left"/>
      <w:pPr>
        <w:ind w:left="418" w:hanging="172"/>
      </w:pPr>
      <w:rPr>
        <w:rFonts w:hint="default"/>
      </w:rPr>
    </w:lvl>
    <w:lvl w:ilvl="2" w:tplc="22DCD2C0">
      <w:numFmt w:val="bullet"/>
      <w:lvlText w:val="•"/>
      <w:lvlJc w:val="left"/>
      <w:pPr>
        <w:ind w:left="596" w:hanging="172"/>
      </w:pPr>
      <w:rPr>
        <w:rFonts w:hint="default"/>
      </w:rPr>
    </w:lvl>
    <w:lvl w:ilvl="3" w:tplc="A15CF234">
      <w:numFmt w:val="bullet"/>
      <w:lvlText w:val="•"/>
      <w:lvlJc w:val="left"/>
      <w:pPr>
        <w:ind w:left="775" w:hanging="172"/>
      </w:pPr>
      <w:rPr>
        <w:rFonts w:hint="default"/>
      </w:rPr>
    </w:lvl>
    <w:lvl w:ilvl="4" w:tplc="6838AF6A">
      <w:numFmt w:val="bullet"/>
      <w:lvlText w:val="•"/>
      <w:lvlJc w:val="left"/>
      <w:pPr>
        <w:ind w:left="953" w:hanging="172"/>
      </w:pPr>
      <w:rPr>
        <w:rFonts w:hint="default"/>
      </w:rPr>
    </w:lvl>
    <w:lvl w:ilvl="5" w:tplc="F0DCAE82">
      <w:numFmt w:val="bullet"/>
      <w:lvlText w:val="•"/>
      <w:lvlJc w:val="left"/>
      <w:pPr>
        <w:ind w:left="1132" w:hanging="172"/>
      </w:pPr>
      <w:rPr>
        <w:rFonts w:hint="default"/>
      </w:rPr>
    </w:lvl>
    <w:lvl w:ilvl="6" w:tplc="1D662A24">
      <w:numFmt w:val="bullet"/>
      <w:lvlText w:val="•"/>
      <w:lvlJc w:val="left"/>
      <w:pPr>
        <w:ind w:left="1310" w:hanging="172"/>
      </w:pPr>
      <w:rPr>
        <w:rFonts w:hint="default"/>
      </w:rPr>
    </w:lvl>
    <w:lvl w:ilvl="7" w:tplc="28BAADAE">
      <w:numFmt w:val="bullet"/>
      <w:lvlText w:val="•"/>
      <w:lvlJc w:val="left"/>
      <w:pPr>
        <w:ind w:left="1488" w:hanging="172"/>
      </w:pPr>
      <w:rPr>
        <w:rFonts w:hint="default"/>
      </w:rPr>
    </w:lvl>
    <w:lvl w:ilvl="8" w:tplc="8C06354C">
      <w:numFmt w:val="bullet"/>
      <w:lvlText w:val="•"/>
      <w:lvlJc w:val="left"/>
      <w:pPr>
        <w:ind w:left="1667" w:hanging="172"/>
      </w:pPr>
      <w:rPr>
        <w:rFonts w:hint="default"/>
      </w:rPr>
    </w:lvl>
  </w:abstractNum>
  <w:abstractNum w:abstractNumId="2" w15:restartNumberingAfterBreak="0">
    <w:nsid w:val="158A035E"/>
    <w:multiLevelType w:val="hybridMultilevel"/>
    <w:tmpl w:val="9D207AB4"/>
    <w:lvl w:ilvl="0" w:tplc="DD5A5A32">
      <w:numFmt w:val="bullet"/>
      <w:lvlText w:val="•"/>
      <w:lvlJc w:val="left"/>
      <w:pPr>
        <w:ind w:left="234" w:hanging="172"/>
      </w:pPr>
      <w:rPr>
        <w:rFonts w:ascii="Gill Sans MT" w:eastAsia="Gill Sans MT" w:hAnsi="Gill Sans MT" w:cs="Gill Sans MT" w:hint="default"/>
        <w:w w:val="179"/>
        <w:sz w:val="15"/>
        <w:szCs w:val="15"/>
      </w:rPr>
    </w:lvl>
    <w:lvl w:ilvl="1" w:tplc="9EC0C2FE">
      <w:numFmt w:val="bullet"/>
      <w:lvlText w:val="•"/>
      <w:lvlJc w:val="left"/>
      <w:pPr>
        <w:ind w:left="418" w:hanging="172"/>
      </w:pPr>
      <w:rPr>
        <w:rFonts w:hint="default"/>
      </w:rPr>
    </w:lvl>
    <w:lvl w:ilvl="2" w:tplc="32067890">
      <w:numFmt w:val="bullet"/>
      <w:lvlText w:val="•"/>
      <w:lvlJc w:val="left"/>
      <w:pPr>
        <w:ind w:left="596" w:hanging="172"/>
      </w:pPr>
      <w:rPr>
        <w:rFonts w:hint="default"/>
      </w:rPr>
    </w:lvl>
    <w:lvl w:ilvl="3" w:tplc="BCC45080">
      <w:numFmt w:val="bullet"/>
      <w:lvlText w:val="•"/>
      <w:lvlJc w:val="left"/>
      <w:pPr>
        <w:ind w:left="775" w:hanging="172"/>
      </w:pPr>
      <w:rPr>
        <w:rFonts w:hint="default"/>
      </w:rPr>
    </w:lvl>
    <w:lvl w:ilvl="4" w:tplc="99165670">
      <w:numFmt w:val="bullet"/>
      <w:lvlText w:val="•"/>
      <w:lvlJc w:val="left"/>
      <w:pPr>
        <w:ind w:left="953" w:hanging="172"/>
      </w:pPr>
      <w:rPr>
        <w:rFonts w:hint="default"/>
      </w:rPr>
    </w:lvl>
    <w:lvl w:ilvl="5" w:tplc="8C8C7280">
      <w:numFmt w:val="bullet"/>
      <w:lvlText w:val="•"/>
      <w:lvlJc w:val="left"/>
      <w:pPr>
        <w:ind w:left="1132" w:hanging="172"/>
      </w:pPr>
      <w:rPr>
        <w:rFonts w:hint="default"/>
      </w:rPr>
    </w:lvl>
    <w:lvl w:ilvl="6" w:tplc="FFE22028">
      <w:numFmt w:val="bullet"/>
      <w:lvlText w:val="•"/>
      <w:lvlJc w:val="left"/>
      <w:pPr>
        <w:ind w:left="1310" w:hanging="172"/>
      </w:pPr>
      <w:rPr>
        <w:rFonts w:hint="default"/>
      </w:rPr>
    </w:lvl>
    <w:lvl w:ilvl="7" w:tplc="F51CC81A">
      <w:numFmt w:val="bullet"/>
      <w:lvlText w:val="•"/>
      <w:lvlJc w:val="left"/>
      <w:pPr>
        <w:ind w:left="1488" w:hanging="172"/>
      </w:pPr>
      <w:rPr>
        <w:rFonts w:hint="default"/>
      </w:rPr>
    </w:lvl>
    <w:lvl w:ilvl="8" w:tplc="11928582">
      <w:numFmt w:val="bullet"/>
      <w:lvlText w:val="•"/>
      <w:lvlJc w:val="left"/>
      <w:pPr>
        <w:ind w:left="1667" w:hanging="172"/>
      </w:pPr>
      <w:rPr>
        <w:rFonts w:hint="default"/>
      </w:rPr>
    </w:lvl>
  </w:abstractNum>
  <w:abstractNum w:abstractNumId="3" w15:restartNumberingAfterBreak="0">
    <w:nsid w:val="19383144"/>
    <w:multiLevelType w:val="hybridMultilevel"/>
    <w:tmpl w:val="9BBCEC38"/>
    <w:lvl w:ilvl="0" w:tplc="C43E1474">
      <w:numFmt w:val="bullet"/>
      <w:lvlText w:val="•"/>
      <w:lvlJc w:val="left"/>
      <w:pPr>
        <w:ind w:left="234" w:hanging="172"/>
      </w:pPr>
      <w:rPr>
        <w:rFonts w:ascii="Gill Sans MT" w:eastAsia="Gill Sans MT" w:hAnsi="Gill Sans MT" w:cs="Gill Sans MT" w:hint="default"/>
        <w:w w:val="179"/>
        <w:sz w:val="15"/>
        <w:szCs w:val="15"/>
      </w:rPr>
    </w:lvl>
    <w:lvl w:ilvl="1" w:tplc="07EAEACC">
      <w:numFmt w:val="bullet"/>
      <w:lvlText w:val="•"/>
      <w:lvlJc w:val="left"/>
      <w:pPr>
        <w:ind w:left="418" w:hanging="172"/>
      </w:pPr>
      <w:rPr>
        <w:rFonts w:hint="default"/>
      </w:rPr>
    </w:lvl>
    <w:lvl w:ilvl="2" w:tplc="20060BDA">
      <w:numFmt w:val="bullet"/>
      <w:lvlText w:val="•"/>
      <w:lvlJc w:val="left"/>
      <w:pPr>
        <w:ind w:left="596" w:hanging="172"/>
      </w:pPr>
      <w:rPr>
        <w:rFonts w:hint="default"/>
      </w:rPr>
    </w:lvl>
    <w:lvl w:ilvl="3" w:tplc="0F8CBA06">
      <w:numFmt w:val="bullet"/>
      <w:lvlText w:val="•"/>
      <w:lvlJc w:val="left"/>
      <w:pPr>
        <w:ind w:left="775" w:hanging="172"/>
      </w:pPr>
      <w:rPr>
        <w:rFonts w:hint="default"/>
      </w:rPr>
    </w:lvl>
    <w:lvl w:ilvl="4" w:tplc="F4FE6226">
      <w:numFmt w:val="bullet"/>
      <w:lvlText w:val="•"/>
      <w:lvlJc w:val="left"/>
      <w:pPr>
        <w:ind w:left="953" w:hanging="172"/>
      </w:pPr>
      <w:rPr>
        <w:rFonts w:hint="default"/>
      </w:rPr>
    </w:lvl>
    <w:lvl w:ilvl="5" w:tplc="E662EFDE">
      <w:numFmt w:val="bullet"/>
      <w:lvlText w:val="•"/>
      <w:lvlJc w:val="left"/>
      <w:pPr>
        <w:ind w:left="1132" w:hanging="172"/>
      </w:pPr>
      <w:rPr>
        <w:rFonts w:hint="default"/>
      </w:rPr>
    </w:lvl>
    <w:lvl w:ilvl="6" w:tplc="D75EAC38">
      <w:numFmt w:val="bullet"/>
      <w:lvlText w:val="•"/>
      <w:lvlJc w:val="left"/>
      <w:pPr>
        <w:ind w:left="1310" w:hanging="172"/>
      </w:pPr>
      <w:rPr>
        <w:rFonts w:hint="default"/>
      </w:rPr>
    </w:lvl>
    <w:lvl w:ilvl="7" w:tplc="6EFC18AC">
      <w:numFmt w:val="bullet"/>
      <w:lvlText w:val="•"/>
      <w:lvlJc w:val="left"/>
      <w:pPr>
        <w:ind w:left="1488" w:hanging="172"/>
      </w:pPr>
      <w:rPr>
        <w:rFonts w:hint="default"/>
      </w:rPr>
    </w:lvl>
    <w:lvl w:ilvl="8" w:tplc="D9CAD2DA">
      <w:numFmt w:val="bullet"/>
      <w:lvlText w:val="•"/>
      <w:lvlJc w:val="left"/>
      <w:pPr>
        <w:ind w:left="1667" w:hanging="172"/>
      </w:pPr>
      <w:rPr>
        <w:rFonts w:hint="default"/>
      </w:rPr>
    </w:lvl>
  </w:abstractNum>
  <w:abstractNum w:abstractNumId="4" w15:restartNumberingAfterBreak="0">
    <w:nsid w:val="1C483D1C"/>
    <w:multiLevelType w:val="hybridMultilevel"/>
    <w:tmpl w:val="2014FAF2"/>
    <w:lvl w:ilvl="0" w:tplc="D548E68A">
      <w:numFmt w:val="bullet"/>
      <w:lvlText w:val="•"/>
      <w:lvlJc w:val="left"/>
      <w:pPr>
        <w:ind w:left="234" w:hanging="172"/>
      </w:pPr>
      <w:rPr>
        <w:rFonts w:ascii="Gill Sans MT" w:eastAsia="Gill Sans MT" w:hAnsi="Gill Sans MT" w:cs="Gill Sans MT" w:hint="default"/>
        <w:w w:val="179"/>
        <w:sz w:val="15"/>
        <w:szCs w:val="15"/>
      </w:rPr>
    </w:lvl>
    <w:lvl w:ilvl="1" w:tplc="F8A09D58">
      <w:numFmt w:val="bullet"/>
      <w:lvlText w:val="•"/>
      <w:lvlJc w:val="left"/>
      <w:pPr>
        <w:ind w:left="418" w:hanging="172"/>
      </w:pPr>
      <w:rPr>
        <w:rFonts w:hint="default"/>
      </w:rPr>
    </w:lvl>
    <w:lvl w:ilvl="2" w:tplc="A8C63E1E">
      <w:numFmt w:val="bullet"/>
      <w:lvlText w:val="•"/>
      <w:lvlJc w:val="left"/>
      <w:pPr>
        <w:ind w:left="596" w:hanging="172"/>
      </w:pPr>
      <w:rPr>
        <w:rFonts w:hint="default"/>
      </w:rPr>
    </w:lvl>
    <w:lvl w:ilvl="3" w:tplc="62E2D0F4">
      <w:numFmt w:val="bullet"/>
      <w:lvlText w:val="•"/>
      <w:lvlJc w:val="left"/>
      <w:pPr>
        <w:ind w:left="775" w:hanging="172"/>
      </w:pPr>
      <w:rPr>
        <w:rFonts w:hint="default"/>
      </w:rPr>
    </w:lvl>
    <w:lvl w:ilvl="4" w:tplc="C038C4EA">
      <w:numFmt w:val="bullet"/>
      <w:lvlText w:val="•"/>
      <w:lvlJc w:val="left"/>
      <w:pPr>
        <w:ind w:left="953" w:hanging="172"/>
      </w:pPr>
      <w:rPr>
        <w:rFonts w:hint="default"/>
      </w:rPr>
    </w:lvl>
    <w:lvl w:ilvl="5" w:tplc="CC0A2286">
      <w:numFmt w:val="bullet"/>
      <w:lvlText w:val="•"/>
      <w:lvlJc w:val="left"/>
      <w:pPr>
        <w:ind w:left="1132" w:hanging="172"/>
      </w:pPr>
      <w:rPr>
        <w:rFonts w:hint="default"/>
      </w:rPr>
    </w:lvl>
    <w:lvl w:ilvl="6" w:tplc="C8109E2C">
      <w:numFmt w:val="bullet"/>
      <w:lvlText w:val="•"/>
      <w:lvlJc w:val="left"/>
      <w:pPr>
        <w:ind w:left="1310" w:hanging="172"/>
      </w:pPr>
      <w:rPr>
        <w:rFonts w:hint="default"/>
      </w:rPr>
    </w:lvl>
    <w:lvl w:ilvl="7" w:tplc="7FD80CB4">
      <w:numFmt w:val="bullet"/>
      <w:lvlText w:val="•"/>
      <w:lvlJc w:val="left"/>
      <w:pPr>
        <w:ind w:left="1488" w:hanging="172"/>
      </w:pPr>
      <w:rPr>
        <w:rFonts w:hint="default"/>
      </w:rPr>
    </w:lvl>
    <w:lvl w:ilvl="8" w:tplc="AFA25CF6">
      <w:numFmt w:val="bullet"/>
      <w:lvlText w:val="•"/>
      <w:lvlJc w:val="left"/>
      <w:pPr>
        <w:ind w:left="1667" w:hanging="172"/>
      </w:pPr>
      <w:rPr>
        <w:rFonts w:hint="default"/>
      </w:rPr>
    </w:lvl>
  </w:abstractNum>
  <w:abstractNum w:abstractNumId="5" w15:restartNumberingAfterBreak="0">
    <w:nsid w:val="22721B6B"/>
    <w:multiLevelType w:val="hybridMultilevel"/>
    <w:tmpl w:val="233E4DA4"/>
    <w:lvl w:ilvl="0" w:tplc="EA987140">
      <w:numFmt w:val="bullet"/>
      <w:lvlText w:val="•"/>
      <w:lvlJc w:val="left"/>
      <w:pPr>
        <w:ind w:left="234" w:hanging="172"/>
      </w:pPr>
      <w:rPr>
        <w:rFonts w:ascii="Gill Sans MT" w:eastAsia="Gill Sans MT" w:hAnsi="Gill Sans MT" w:cs="Gill Sans MT" w:hint="default"/>
        <w:w w:val="179"/>
        <w:sz w:val="15"/>
        <w:szCs w:val="15"/>
      </w:rPr>
    </w:lvl>
    <w:lvl w:ilvl="1" w:tplc="0F465524">
      <w:numFmt w:val="bullet"/>
      <w:lvlText w:val="•"/>
      <w:lvlJc w:val="left"/>
      <w:pPr>
        <w:ind w:left="418" w:hanging="172"/>
      </w:pPr>
      <w:rPr>
        <w:rFonts w:hint="default"/>
      </w:rPr>
    </w:lvl>
    <w:lvl w:ilvl="2" w:tplc="D616AD94">
      <w:numFmt w:val="bullet"/>
      <w:lvlText w:val="•"/>
      <w:lvlJc w:val="left"/>
      <w:pPr>
        <w:ind w:left="596" w:hanging="172"/>
      </w:pPr>
      <w:rPr>
        <w:rFonts w:hint="default"/>
      </w:rPr>
    </w:lvl>
    <w:lvl w:ilvl="3" w:tplc="BB1E1ADC">
      <w:numFmt w:val="bullet"/>
      <w:lvlText w:val="•"/>
      <w:lvlJc w:val="left"/>
      <w:pPr>
        <w:ind w:left="775" w:hanging="172"/>
      </w:pPr>
      <w:rPr>
        <w:rFonts w:hint="default"/>
      </w:rPr>
    </w:lvl>
    <w:lvl w:ilvl="4" w:tplc="E196DE60">
      <w:numFmt w:val="bullet"/>
      <w:lvlText w:val="•"/>
      <w:lvlJc w:val="left"/>
      <w:pPr>
        <w:ind w:left="953" w:hanging="172"/>
      </w:pPr>
      <w:rPr>
        <w:rFonts w:hint="default"/>
      </w:rPr>
    </w:lvl>
    <w:lvl w:ilvl="5" w:tplc="A0A2026A">
      <w:numFmt w:val="bullet"/>
      <w:lvlText w:val="•"/>
      <w:lvlJc w:val="left"/>
      <w:pPr>
        <w:ind w:left="1132" w:hanging="172"/>
      </w:pPr>
      <w:rPr>
        <w:rFonts w:hint="default"/>
      </w:rPr>
    </w:lvl>
    <w:lvl w:ilvl="6" w:tplc="16D42562">
      <w:numFmt w:val="bullet"/>
      <w:lvlText w:val="•"/>
      <w:lvlJc w:val="left"/>
      <w:pPr>
        <w:ind w:left="1310" w:hanging="172"/>
      </w:pPr>
      <w:rPr>
        <w:rFonts w:hint="default"/>
      </w:rPr>
    </w:lvl>
    <w:lvl w:ilvl="7" w:tplc="97FAF726">
      <w:numFmt w:val="bullet"/>
      <w:lvlText w:val="•"/>
      <w:lvlJc w:val="left"/>
      <w:pPr>
        <w:ind w:left="1488" w:hanging="172"/>
      </w:pPr>
      <w:rPr>
        <w:rFonts w:hint="default"/>
      </w:rPr>
    </w:lvl>
    <w:lvl w:ilvl="8" w:tplc="F7DAFDAA">
      <w:numFmt w:val="bullet"/>
      <w:lvlText w:val="•"/>
      <w:lvlJc w:val="left"/>
      <w:pPr>
        <w:ind w:left="1667" w:hanging="172"/>
      </w:pPr>
      <w:rPr>
        <w:rFonts w:hint="default"/>
      </w:rPr>
    </w:lvl>
  </w:abstractNum>
  <w:abstractNum w:abstractNumId="6" w15:restartNumberingAfterBreak="0">
    <w:nsid w:val="23D71EC5"/>
    <w:multiLevelType w:val="hybridMultilevel"/>
    <w:tmpl w:val="D48E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529A0"/>
    <w:multiLevelType w:val="hybridMultilevel"/>
    <w:tmpl w:val="33523A16"/>
    <w:lvl w:ilvl="0" w:tplc="B5C27F32">
      <w:numFmt w:val="bullet"/>
      <w:lvlText w:val="•"/>
      <w:lvlJc w:val="left"/>
      <w:pPr>
        <w:ind w:left="234" w:hanging="172"/>
      </w:pPr>
      <w:rPr>
        <w:rFonts w:ascii="Gill Sans MT" w:eastAsia="Gill Sans MT" w:hAnsi="Gill Sans MT" w:cs="Gill Sans MT" w:hint="default"/>
        <w:w w:val="179"/>
        <w:sz w:val="15"/>
        <w:szCs w:val="15"/>
      </w:rPr>
    </w:lvl>
    <w:lvl w:ilvl="1" w:tplc="1C8CAF06">
      <w:numFmt w:val="bullet"/>
      <w:lvlText w:val="•"/>
      <w:lvlJc w:val="left"/>
      <w:pPr>
        <w:ind w:left="418" w:hanging="172"/>
      </w:pPr>
      <w:rPr>
        <w:rFonts w:hint="default"/>
      </w:rPr>
    </w:lvl>
    <w:lvl w:ilvl="2" w:tplc="2D1E385E">
      <w:numFmt w:val="bullet"/>
      <w:lvlText w:val="•"/>
      <w:lvlJc w:val="left"/>
      <w:pPr>
        <w:ind w:left="596" w:hanging="172"/>
      </w:pPr>
      <w:rPr>
        <w:rFonts w:hint="default"/>
      </w:rPr>
    </w:lvl>
    <w:lvl w:ilvl="3" w:tplc="E1DC6056">
      <w:numFmt w:val="bullet"/>
      <w:lvlText w:val="•"/>
      <w:lvlJc w:val="left"/>
      <w:pPr>
        <w:ind w:left="775" w:hanging="172"/>
      </w:pPr>
      <w:rPr>
        <w:rFonts w:hint="default"/>
      </w:rPr>
    </w:lvl>
    <w:lvl w:ilvl="4" w:tplc="5B22A99E">
      <w:numFmt w:val="bullet"/>
      <w:lvlText w:val="•"/>
      <w:lvlJc w:val="left"/>
      <w:pPr>
        <w:ind w:left="953" w:hanging="172"/>
      </w:pPr>
      <w:rPr>
        <w:rFonts w:hint="default"/>
      </w:rPr>
    </w:lvl>
    <w:lvl w:ilvl="5" w:tplc="C478E9B2">
      <w:numFmt w:val="bullet"/>
      <w:lvlText w:val="•"/>
      <w:lvlJc w:val="left"/>
      <w:pPr>
        <w:ind w:left="1132" w:hanging="172"/>
      </w:pPr>
      <w:rPr>
        <w:rFonts w:hint="default"/>
      </w:rPr>
    </w:lvl>
    <w:lvl w:ilvl="6" w:tplc="EB78F692">
      <w:numFmt w:val="bullet"/>
      <w:lvlText w:val="•"/>
      <w:lvlJc w:val="left"/>
      <w:pPr>
        <w:ind w:left="1310" w:hanging="172"/>
      </w:pPr>
      <w:rPr>
        <w:rFonts w:hint="default"/>
      </w:rPr>
    </w:lvl>
    <w:lvl w:ilvl="7" w:tplc="F52EA25C">
      <w:numFmt w:val="bullet"/>
      <w:lvlText w:val="•"/>
      <w:lvlJc w:val="left"/>
      <w:pPr>
        <w:ind w:left="1488" w:hanging="172"/>
      </w:pPr>
      <w:rPr>
        <w:rFonts w:hint="default"/>
      </w:rPr>
    </w:lvl>
    <w:lvl w:ilvl="8" w:tplc="13002EA8">
      <w:numFmt w:val="bullet"/>
      <w:lvlText w:val="•"/>
      <w:lvlJc w:val="left"/>
      <w:pPr>
        <w:ind w:left="1667" w:hanging="172"/>
      </w:pPr>
      <w:rPr>
        <w:rFonts w:hint="default"/>
      </w:rPr>
    </w:lvl>
  </w:abstractNum>
  <w:abstractNum w:abstractNumId="8" w15:restartNumberingAfterBreak="0">
    <w:nsid w:val="50EC2E8E"/>
    <w:multiLevelType w:val="hybridMultilevel"/>
    <w:tmpl w:val="50FAE358"/>
    <w:lvl w:ilvl="0" w:tplc="52CA6D5A">
      <w:numFmt w:val="bullet"/>
      <w:lvlText w:val="•"/>
      <w:lvlJc w:val="left"/>
      <w:pPr>
        <w:ind w:left="234" w:hanging="172"/>
      </w:pPr>
      <w:rPr>
        <w:rFonts w:ascii="Gill Sans MT" w:eastAsia="Gill Sans MT" w:hAnsi="Gill Sans MT" w:cs="Gill Sans MT" w:hint="default"/>
        <w:w w:val="179"/>
        <w:sz w:val="15"/>
        <w:szCs w:val="15"/>
      </w:rPr>
    </w:lvl>
    <w:lvl w:ilvl="1" w:tplc="9BE4275E">
      <w:numFmt w:val="bullet"/>
      <w:lvlText w:val="•"/>
      <w:lvlJc w:val="left"/>
      <w:pPr>
        <w:ind w:left="418" w:hanging="172"/>
      </w:pPr>
      <w:rPr>
        <w:rFonts w:hint="default"/>
      </w:rPr>
    </w:lvl>
    <w:lvl w:ilvl="2" w:tplc="CF3EF622">
      <w:numFmt w:val="bullet"/>
      <w:lvlText w:val="•"/>
      <w:lvlJc w:val="left"/>
      <w:pPr>
        <w:ind w:left="596" w:hanging="172"/>
      </w:pPr>
      <w:rPr>
        <w:rFonts w:hint="default"/>
      </w:rPr>
    </w:lvl>
    <w:lvl w:ilvl="3" w:tplc="01568DC2">
      <w:numFmt w:val="bullet"/>
      <w:lvlText w:val="•"/>
      <w:lvlJc w:val="left"/>
      <w:pPr>
        <w:ind w:left="775" w:hanging="172"/>
      </w:pPr>
      <w:rPr>
        <w:rFonts w:hint="default"/>
      </w:rPr>
    </w:lvl>
    <w:lvl w:ilvl="4" w:tplc="BCD82B1C">
      <w:numFmt w:val="bullet"/>
      <w:lvlText w:val="•"/>
      <w:lvlJc w:val="left"/>
      <w:pPr>
        <w:ind w:left="953" w:hanging="172"/>
      </w:pPr>
      <w:rPr>
        <w:rFonts w:hint="default"/>
      </w:rPr>
    </w:lvl>
    <w:lvl w:ilvl="5" w:tplc="3D624C04">
      <w:numFmt w:val="bullet"/>
      <w:lvlText w:val="•"/>
      <w:lvlJc w:val="left"/>
      <w:pPr>
        <w:ind w:left="1132" w:hanging="172"/>
      </w:pPr>
      <w:rPr>
        <w:rFonts w:hint="default"/>
      </w:rPr>
    </w:lvl>
    <w:lvl w:ilvl="6" w:tplc="CAACE3D2">
      <w:numFmt w:val="bullet"/>
      <w:lvlText w:val="•"/>
      <w:lvlJc w:val="left"/>
      <w:pPr>
        <w:ind w:left="1310" w:hanging="172"/>
      </w:pPr>
      <w:rPr>
        <w:rFonts w:hint="default"/>
      </w:rPr>
    </w:lvl>
    <w:lvl w:ilvl="7" w:tplc="A1DE5C84">
      <w:numFmt w:val="bullet"/>
      <w:lvlText w:val="•"/>
      <w:lvlJc w:val="left"/>
      <w:pPr>
        <w:ind w:left="1488" w:hanging="172"/>
      </w:pPr>
      <w:rPr>
        <w:rFonts w:hint="default"/>
      </w:rPr>
    </w:lvl>
    <w:lvl w:ilvl="8" w:tplc="A86A993C">
      <w:numFmt w:val="bullet"/>
      <w:lvlText w:val="•"/>
      <w:lvlJc w:val="left"/>
      <w:pPr>
        <w:ind w:left="1667" w:hanging="172"/>
      </w:pPr>
      <w:rPr>
        <w:rFonts w:hint="default"/>
      </w:rPr>
    </w:lvl>
  </w:abstractNum>
  <w:abstractNum w:abstractNumId="9" w15:restartNumberingAfterBreak="0">
    <w:nsid w:val="560558FB"/>
    <w:multiLevelType w:val="hybridMultilevel"/>
    <w:tmpl w:val="D480B4AA"/>
    <w:lvl w:ilvl="0" w:tplc="50CCFADA">
      <w:numFmt w:val="bullet"/>
      <w:lvlText w:val="•"/>
      <w:lvlJc w:val="left"/>
      <w:pPr>
        <w:ind w:left="234" w:hanging="172"/>
      </w:pPr>
      <w:rPr>
        <w:rFonts w:ascii="Gill Sans MT" w:eastAsia="Gill Sans MT" w:hAnsi="Gill Sans MT" w:cs="Gill Sans MT" w:hint="default"/>
        <w:w w:val="179"/>
        <w:sz w:val="15"/>
        <w:szCs w:val="15"/>
      </w:rPr>
    </w:lvl>
    <w:lvl w:ilvl="1" w:tplc="0EFAFB78">
      <w:numFmt w:val="bullet"/>
      <w:lvlText w:val="•"/>
      <w:lvlJc w:val="left"/>
      <w:pPr>
        <w:ind w:left="418" w:hanging="172"/>
      </w:pPr>
      <w:rPr>
        <w:rFonts w:hint="default"/>
      </w:rPr>
    </w:lvl>
    <w:lvl w:ilvl="2" w:tplc="E0187AFC">
      <w:numFmt w:val="bullet"/>
      <w:lvlText w:val="•"/>
      <w:lvlJc w:val="left"/>
      <w:pPr>
        <w:ind w:left="596" w:hanging="172"/>
      </w:pPr>
      <w:rPr>
        <w:rFonts w:hint="default"/>
      </w:rPr>
    </w:lvl>
    <w:lvl w:ilvl="3" w:tplc="82D6D98C">
      <w:numFmt w:val="bullet"/>
      <w:lvlText w:val="•"/>
      <w:lvlJc w:val="left"/>
      <w:pPr>
        <w:ind w:left="775" w:hanging="172"/>
      </w:pPr>
      <w:rPr>
        <w:rFonts w:hint="default"/>
      </w:rPr>
    </w:lvl>
    <w:lvl w:ilvl="4" w:tplc="62B4200A">
      <w:numFmt w:val="bullet"/>
      <w:lvlText w:val="•"/>
      <w:lvlJc w:val="left"/>
      <w:pPr>
        <w:ind w:left="953" w:hanging="172"/>
      </w:pPr>
      <w:rPr>
        <w:rFonts w:hint="default"/>
      </w:rPr>
    </w:lvl>
    <w:lvl w:ilvl="5" w:tplc="5F62BAC2">
      <w:numFmt w:val="bullet"/>
      <w:lvlText w:val="•"/>
      <w:lvlJc w:val="left"/>
      <w:pPr>
        <w:ind w:left="1132" w:hanging="172"/>
      </w:pPr>
      <w:rPr>
        <w:rFonts w:hint="default"/>
      </w:rPr>
    </w:lvl>
    <w:lvl w:ilvl="6" w:tplc="2A30DEB6">
      <w:numFmt w:val="bullet"/>
      <w:lvlText w:val="•"/>
      <w:lvlJc w:val="left"/>
      <w:pPr>
        <w:ind w:left="1310" w:hanging="172"/>
      </w:pPr>
      <w:rPr>
        <w:rFonts w:hint="default"/>
      </w:rPr>
    </w:lvl>
    <w:lvl w:ilvl="7" w:tplc="7A64E4B8">
      <w:numFmt w:val="bullet"/>
      <w:lvlText w:val="•"/>
      <w:lvlJc w:val="left"/>
      <w:pPr>
        <w:ind w:left="1488" w:hanging="172"/>
      </w:pPr>
      <w:rPr>
        <w:rFonts w:hint="default"/>
      </w:rPr>
    </w:lvl>
    <w:lvl w:ilvl="8" w:tplc="FBF6958E">
      <w:numFmt w:val="bullet"/>
      <w:lvlText w:val="•"/>
      <w:lvlJc w:val="left"/>
      <w:pPr>
        <w:ind w:left="1667" w:hanging="172"/>
      </w:pPr>
      <w:rPr>
        <w:rFonts w:hint="default"/>
      </w:rPr>
    </w:lvl>
  </w:abstractNum>
  <w:abstractNum w:abstractNumId="10" w15:restartNumberingAfterBreak="0">
    <w:nsid w:val="58684789"/>
    <w:multiLevelType w:val="hybridMultilevel"/>
    <w:tmpl w:val="262CAE58"/>
    <w:lvl w:ilvl="0" w:tplc="E576974A">
      <w:numFmt w:val="bullet"/>
      <w:lvlText w:val="•"/>
      <w:lvlJc w:val="left"/>
      <w:pPr>
        <w:ind w:left="234" w:hanging="172"/>
      </w:pPr>
      <w:rPr>
        <w:rFonts w:ascii="Gill Sans MT" w:eastAsia="Gill Sans MT" w:hAnsi="Gill Sans MT" w:cs="Gill Sans MT" w:hint="default"/>
        <w:w w:val="179"/>
        <w:sz w:val="15"/>
        <w:szCs w:val="15"/>
      </w:rPr>
    </w:lvl>
    <w:lvl w:ilvl="1" w:tplc="8452D49C">
      <w:numFmt w:val="bullet"/>
      <w:lvlText w:val="•"/>
      <w:lvlJc w:val="left"/>
      <w:pPr>
        <w:ind w:left="418" w:hanging="172"/>
      </w:pPr>
      <w:rPr>
        <w:rFonts w:hint="default"/>
      </w:rPr>
    </w:lvl>
    <w:lvl w:ilvl="2" w:tplc="DFB02826">
      <w:numFmt w:val="bullet"/>
      <w:lvlText w:val="•"/>
      <w:lvlJc w:val="left"/>
      <w:pPr>
        <w:ind w:left="596" w:hanging="172"/>
      </w:pPr>
      <w:rPr>
        <w:rFonts w:hint="default"/>
      </w:rPr>
    </w:lvl>
    <w:lvl w:ilvl="3" w:tplc="C74410F6">
      <w:numFmt w:val="bullet"/>
      <w:lvlText w:val="•"/>
      <w:lvlJc w:val="left"/>
      <w:pPr>
        <w:ind w:left="775" w:hanging="172"/>
      </w:pPr>
      <w:rPr>
        <w:rFonts w:hint="default"/>
      </w:rPr>
    </w:lvl>
    <w:lvl w:ilvl="4" w:tplc="27F2D114">
      <w:numFmt w:val="bullet"/>
      <w:lvlText w:val="•"/>
      <w:lvlJc w:val="left"/>
      <w:pPr>
        <w:ind w:left="953" w:hanging="172"/>
      </w:pPr>
      <w:rPr>
        <w:rFonts w:hint="default"/>
      </w:rPr>
    </w:lvl>
    <w:lvl w:ilvl="5" w:tplc="972C08BA">
      <w:numFmt w:val="bullet"/>
      <w:lvlText w:val="•"/>
      <w:lvlJc w:val="left"/>
      <w:pPr>
        <w:ind w:left="1132" w:hanging="172"/>
      </w:pPr>
      <w:rPr>
        <w:rFonts w:hint="default"/>
      </w:rPr>
    </w:lvl>
    <w:lvl w:ilvl="6" w:tplc="05C239E6">
      <w:numFmt w:val="bullet"/>
      <w:lvlText w:val="•"/>
      <w:lvlJc w:val="left"/>
      <w:pPr>
        <w:ind w:left="1310" w:hanging="172"/>
      </w:pPr>
      <w:rPr>
        <w:rFonts w:hint="default"/>
      </w:rPr>
    </w:lvl>
    <w:lvl w:ilvl="7" w:tplc="7458E214">
      <w:numFmt w:val="bullet"/>
      <w:lvlText w:val="•"/>
      <w:lvlJc w:val="left"/>
      <w:pPr>
        <w:ind w:left="1488" w:hanging="172"/>
      </w:pPr>
      <w:rPr>
        <w:rFonts w:hint="default"/>
      </w:rPr>
    </w:lvl>
    <w:lvl w:ilvl="8" w:tplc="C7C4455A">
      <w:numFmt w:val="bullet"/>
      <w:lvlText w:val="•"/>
      <w:lvlJc w:val="left"/>
      <w:pPr>
        <w:ind w:left="1667" w:hanging="172"/>
      </w:pPr>
      <w:rPr>
        <w:rFonts w:hint="default"/>
      </w:rPr>
    </w:lvl>
  </w:abstractNum>
  <w:abstractNum w:abstractNumId="11" w15:restartNumberingAfterBreak="0">
    <w:nsid w:val="63421C87"/>
    <w:multiLevelType w:val="hybridMultilevel"/>
    <w:tmpl w:val="4B7AE1CE"/>
    <w:lvl w:ilvl="0" w:tplc="2556A926">
      <w:numFmt w:val="bullet"/>
      <w:lvlText w:val="•"/>
      <w:lvlJc w:val="left"/>
      <w:pPr>
        <w:ind w:left="234" w:hanging="172"/>
      </w:pPr>
      <w:rPr>
        <w:rFonts w:ascii="Gill Sans MT" w:eastAsia="Gill Sans MT" w:hAnsi="Gill Sans MT" w:cs="Gill Sans MT" w:hint="default"/>
        <w:w w:val="179"/>
        <w:sz w:val="15"/>
        <w:szCs w:val="15"/>
      </w:rPr>
    </w:lvl>
    <w:lvl w:ilvl="1" w:tplc="80500814">
      <w:numFmt w:val="bullet"/>
      <w:lvlText w:val="•"/>
      <w:lvlJc w:val="left"/>
      <w:pPr>
        <w:ind w:left="418" w:hanging="172"/>
      </w:pPr>
      <w:rPr>
        <w:rFonts w:hint="default"/>
      </w:rPr>
    </w:lvl>
    <w:lvl w:ilvl="2" w:tplc="45E84D30">
      <w:numFmt w:val="bullet"/>
      <w:lvlText w:val="•"/>
      <w:lvlJc w:val="left"/>
      <w:pPr>
        <w:ind w:left="596" w:hanging="172"/>
      </w:pPr>
      <w:rPr>
        <w:rFonts w:hint="default"/>
      </w:rPr>
    </w:lvl>
    <w:lvl w:ilvl="3" w:tplc="8C18106E">
      <w:numFmt w:val="bullet"/>
      <w:lvlText w:val="•"/>
      <w:lvlJc w:val="left"/>
      <w:pPr>
        <w:ind w:left="775" w:hanging="172"/>
      </w:pPr>
      <w:rPr>
        <w:rFonts w:hint="default"/>
      </w:rPr>
    </w:lvl>
    <w:lvl w:ilvl="4" w:tplc="9766C0C6">
      <w:numFmt w:val="bullet"/>
      <w:lvlText w:val="•"/>
      <w:lvlJc w:val="left"/>
      <w:pPr>
        <w:ind w:left="953" w:hanging="172"/>
      </w:pPr>
      <w:rPr>
        <w:rFonts w:hint="default"/>
      </w:rPr>
    </w:lvl>
    <w:lvl w:ilvl="5" w:tplc="27380BE4">
      <w:numFmt w:val="bullet"/>
      <w:lvlText w:val="•"/>
      <w:lvlJc w:val="left"/>
      <w:pPr>
        <w:ind w:left="1132" w:hanging="172"/>
      </w:pPr>
      <w:rPr>
        <w:rFonts w:hint="default"/>
      </w:rPr>
    </w:lvl>
    <w:lvl w:ilvl="6" w:tplc="6A48D51E">
      <w:numFmt w:val="bullet"/>
      <w:lvlText w:val="•"/>
      <w:lvlJc w:val="left"/>
      <w:pPr>
        <w:ind w:left="1310" w:hanging="172"/>
      </w:pPr>
      <w:rPr>
        <w:rFonts w:hint="default"/>
      </w:rPr>
    </w:lvl>
    <w:lvl w:ilvl="7" w:tplc="83B41256">
      <w:numFmt w:val="bullet"/>
      <w:lvlText w:val="•"/>
      <w:lvlJc w:val="left"/>
      <w:pPr>
        <w:ind w:left="1488" w:hanging="172"/>
      </w:pPr>
      <w:rPr>
        <w:rFonts w:hint="default"/>
      </w:rPr>
    </w:lvl>
    <w:lvl w:ilvl="8" w:tplc="E4F667E6">
      <w:numFmt w:val="bullet"/>
      <w:lvlText w:val="•"/>
      <w:lvlJc w:val="left"/>
      <w:pPr>
        <w:ind w:left="1667" w:hanging="172"/>
      </w:pPr>
      <w:rPr>
        <w:rFonts w:hint="default"/>
      </w:rPr>
    </w:lvl>
  </w:abstractNum>
  <w:abstractNum w:abstractNumId="12" w15:restartNumberingAfterBreak="0">
    <w:nsid w:val="6BC24E0A"/>
    <w:multiLevelType w:val="hybridMultilevel"/>
    <w:tmpl w:val="7C30A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D71AB"/>
    <w:multiLevelType w:val="hybridMultilevel"/>
    <w:tmpl w:val="1AA23714"/>
    <w:lvl w:ilvl="0" w:tplc="71DA5340">
      <w:start w:val="1"/>
      <w:numFmt w:val="decimal"/>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4" w15:restartNumberingAfterBreak="0">
    <w:nsid w:val="71465B17"/>
    <w:multiLevelType w:val="hybridMultilevel"/>
    <w:tmpl w:val="76D2D214"/>
    <w:lvl w:ilvl="0" w:tplc="F7D42180">
      <w:numFmt w:val="bullet"/>
      <w:lvlText w:val="•"/>
      <w:lvlJc w:val="left"/>
      <w:pPr>
        <w:ind w:left="234" w:hanging="172"/>
      </w:pPr>
      <w:rPr>
        <w:rFonts w:ascii="Gill Sans MT" w:eastAsia="Gill Sans MT" w:hAnsi="Gill Sans MT" w:cs="Gill Sans MT" w:hint="default"/>
        <w:w w:val="179"/>
        <w:sz w:val="15"/>
        <w:szCs w:val="15"/>
      </w:rPr>
    </w:lvl>
    <w:lvl w:ilvl="1" w:tplc="8DBE3038">
      <w:numFmt w:val="bullet"/>
      <w:lvlText w:val="•"/>
      <w:lvlJc w:val="left"/>
      <w:pPr>
        <w:ind w:left="418" w:hanging="172"/>
      </w:pPr>
      <w:rPr>
        <w:rFonts w:hint="default"/>
      </w:rPr>
    </w:lvl>
    <w:lvl w:ilvl="2" w:tplc="602CED56">
      <w:numFmt w:val="bullet"/>
      <w:lvlText w:val="•"/>
      <w:lvlJc w:val="left"/>
      <w:pPr>
        <w:ind w:left="596" w:hanging="172"/>
      </w:pPr>
      <w:rPr>
        <w:rFonts w:hint="default"/>
      </w:rPr>
    </w:lvl>
    <w:lvl w:ilvl="3" w:tplc="AC920C5E">
      <w:numFmt w:val="bullet"/>
      <w:lvlText w:val="•"/>
      <w:lvlJc w:val="left"/>
      <w:pPr>
        <w:ind w:left="775" w:hanging="172"/>
      </w:pPr>
      <w:rPr>
        <w:rFonts w:hint="default"/>
      </w:rPr>
    </w:lvl>
    <w:lvl w:ilvl="4" w:tplc="B6C64E08">
      <w:numFmt w:val="bullet"/>
      <w:lvlText w:val="•"/>
      <w:lvlJc w:val="left"/>
      <w:pPr>
        <w:ind w:left="953" w:hanging="172"/>
      </w:pPr>
      <w:rPr>
        <w:rFonts w:hint="default"/>
      </w:rPr>
    </w:lvl>
    <w:lvl w:ilvl="5" w:tplc="00D2D834">
      <w:numFmt w:val="bullet"/>
      <w:lvlText w:val="•"/>
      <w:lvlJc w:val="left"/>
      <w:pPr>
        <w:ind w:left="1132" w:hanging="172"/>
      </w:pPr>
      <w:rPr>
        <w:rFonts w:hint="default"/>
      </w:rPr>
    </w:lvl>
    <w:lvl w:ilvl="6" w:tplc="D9DA223C">
      <w:numFmt w:val="bullet"/>
      <w:lvlText w:val="•"/>
      <w:lvlJc w:val="left"/>
      <w:pPr>
        <w:ind w:left="1310" w:hanging="172"/>
      </w:pPr>
      <w:rPr>
        <w:rFonts w:hint="default"/>
      </w:rPr>
    </w:lvl>
    <w:lvl w:ilvl="7" w:tplc="B268F790">
      <w:numFmt w:val="bullet"/>
      <w:lvlText w:val="•"/>
      <w:lvlJc w:val="left"/>
      <w:pPr>
        <w:ind w:left="1488" w:hanging="172"/>
      </w:pPr>
      <w:rPr>
        <w:rFonts w:hint="default"/>
      </w:rPr>
    </w:lvl>
    <w:lvl w:ilvl="8" w:tplc="14D4892C">
      <w:numFmt w:val="bullet"/>
      <w:lvlText w:val="•"/>
      <w:lvlJc w:val="left"/>
      <w:pPr>
        <w:ind w:left="1667" w:hanging="172"/>
      </w:pPr>
      <w:rPr>
        <w:rFonts w:hint="default"/>
      </w:rPr>
    </w:lvl>
  </w:abstractNum>
  <w:abstractNum w:abstractNumId="15" w15:restartNumberingAfterBreak="0">
    <w:nsid w:val="74971D1E"/>
    <w:multiLevelType w:val="hybridMultilevel"/>
    <w:tmpl w:val="8D8E0F42"/>
    <w:lvl w:ilvl="0" w:tplc="C9C894AC">
      <w:numFmt w:val="bullet"/>
      <w:lvlText w:val="•"/>
      <w:lvlJc w:val="left"/>
      <w:pPr>
        <w:ind w:left="234" w:hanging="172"/>
      </w:pPr>
      <w:rPr>
        <w:rFonts w:ascii="Gill Sans MT" w:eastAsia="Gill Sans MT" w:hAnsi="Gill Sans MT" w:cs="Gill Sans MT" w:hint="default"/>
        <w:w w:val="179"/>
        <w:sz w:val="15"/>
        <w:szCs w:val="15"/>
      </w:rPr>
    </w:lvl>
    <w:lvl w:ilvl="1" w:tplc="1C928BC4">
      <w:numFmt w:val="bullet"/>
      <w:lvlText w:val="•"/>
      <w:lvlJc w:val="left"/>
      <w:pPr>
        <w:ind w:left="418" w:hanging="172"/>
      </w:pPr>
      <w:rPr>
        <w:rFonts w:hint="default"/>
      </w:rPr>
    </w:lvl>
    <w:lvl w:ilvl="2" w:tplc="431E4BD8">
      <w:numFmt w:val="bullet"/>
      <w:lvlText w:val="•"/>
      <w:lvlJc w:val="left"/>
      <w:pPr>
        <w:ind w:left="596" w:hanging="172"/>
      </w:pPr>
      <w:rPr>
        <w:rFonts w:hint="default"/>
      </w:rPr>
    </w:lvl>
    <w:lvl w:ilvl="3" w:tplc="3470073C">
      <w:numFmt w:val="bullet"/>
      <w:lvlText w:val="•"/>
      <w:lvlJc w:val="left"/>
      <w:pPr>
        <w:ind w:left="775" w:hanging="172"/>
      </w:pPr>
      <w:rPr>
        <w:rFonts w:hint="default"/>
      </w:rPr>
    </w:lvl>
    <w:lvl w:ilvl="4" w:tplc="CC7AF3BA">
      <w:numFmt w:val="bullet"/>
      <w:lvlText w:val="•"/>
      <w:lvlJc w:val="left"/>
      <w:pPr>
        <w:ind w:left="953" w:hanging="172"/>
      </w:pPr>
      <w:rPr>
        <w:rFonts w:hint="default"/>
      </w:rPr>
    </w:lvl>
    <w:lvl w:ilvl="5" w:tplc="D56AE67A">
      <w:numFmt w:val="bullet"/>
      <w:lvlText w:val="•"/>
      <w:lvlJc w:val="left"/>
      <w:pPr>
        <w:ind w:left="1132" w:hanging="172"/>
      </w:pPr>
      <w:rPr>
        <w:rFonts w:hint="default"/>
      </w:rPr>
    </w:lvl>
    <w:lvl w:ilvl="6" w:tplc="785039B6">
      <w:numFmt w:val="bullet"/>
      <w:lvlText w:val="•"/>
      <w:lvlJc w:val="left"/>
      <w:pPr>
        <w:ind w:left="1310" w:hanging="172"/>
      </w:pPr>
      <w:rPr>
        <w:rFonts w:hint="default"/>
      </w:rPr>
    </w:lvl>
    <w:lvl w:ilvl="7" w:tplc="6B3C5D9E">
      <w:numFmt w:val="bullet"/>
      <w:lvlText w:val="•"/>
      <w:lvlJc w:val="left"/>
      <w:pPr>
        <w:ind w:left="1488" w:hanging="172"/>
      </w:pPr>
      <w:rPr>
        <w:rFonts w:hint="default"/>
      </w:rPr>
    </w:lvl>
    <w:lvl w:ilvl="8" w:tplc="EB14E3D4">
      <w:numFmt w:val="bullet"/>
      <w:lvlText w:val="•"/>
      <w:lvlJc w:val="left"/>
      <w:pPr>
        <w:ind w:left="1667" w:hanging="172"/>
      </w:pPr>
      <w:rPr>
        <w:rFonts w:hint="default"/>
      </w:rPr>
    </w:lvl>
  </w:abstractNum>
  <w:abstractNum w:abstractNumId="16" w15:restartNumberingAfterBreak="0">
    <w:nsid w:val="74B800B9"/>
    <w:multiLevelType w:val="hybridMultilevel"/>
    <w:tmpl w:val="D5D25186"/>
    <w:lvl w:ilvl="0" w:tplc="0A80497A">
      <w:numFmt w:val="bullet"/>
      <w:lvlText w:val="•"/>
      <w:lvlJc w:val="left"/>
      <w:pPr>
        <w:ind w:left="234" w:hanging="172"/>
      </w:pPr>
      <w:rPr>
        <w:rFonts w:ascii="Gill Sans MT" w:eastAsia="Gill Sans MT" w:hAnsi="Gill Sans MT" w:cs="Gill Sans MT" w:hint="default"/>
        <w:w w:val="179"/>
        <w:sz w:val="15"/>
        <w:szCs w:val="15"/>
      </w:rPr>
    </w:lvl>
    <w:lvl w:ilvl="1" w:tplc="3E7EE214">
      <w:numFmt w:val="bullet"/>
      <w:lvlText w:val="•"/>
      <w:lvlJc w:val="left"/>
      <w:pPr>
        <w:ind w:left="418" w:hanging="172"/>
      </w:pPr>
      <w:rPr>
        <w:rFonts w:hint="default"/>
      </w:rPr>
    </w:lvl>
    <w:lvl w:ilvl="2" w:tplc="A210AABA">
      <w:numFmt w:val="bullet"/>
      <w:lvlText w:val="•"/>
      <w:lvlJc w:val="left"/>
      <w:pPr>
        <w:ind w:left="596" w:hanging="172"/>
      </w:pPr>
      <w:rPr>
        <w:rFonts w:hint="default"/>
      </w:rPr>
    </w:lvl>
    <w:lvl w:ilvl="3" w:tplc="1254A850">
      <w:numFmt w:val="bullet"/>
      <w:lvlText w:val="•"/>
      <w:lvlJc w:val="left"/>
      <w:pPr>
        <w:ind w:left="775" w:hanging="172"/>
      </w:pPr>
      <w:rPr>
        <w:rFonts w:hint="default"/>
      </w:rPr>
    </w:lvl>
    <w:lvl w:ilvl="4" w:tplc="91A284D4">
      <w:numFmt w:val="bullet"/>
      <w:lvlText w:val="•"/>
      <w:lvlJc w:val="left"/>
      <w:pPr>
        <w:ind w:left="953" w:hanging="172"/>
      </w:pPr>
      <w:rPr>
        <w:rFonts w:hint="default"/>
      </w:rPr>
    </w:lvl>
    <w:lvl w:ilvl="5" w:tplc="459A9F4E">
      <w:numFmt w:val="bullet"/>
      <w:lvlText w:val="•"/>
      <w:lvlJc w:val="left"/>
      <w:pPr>
        <w:ind w:left="1132" w:hanging="172"/>
      </w:pPr>
      <w:rPr>
        <w:rFonts w:hint="default"/>
      </w:rPr>
    </w:lvl>
    <w:lvl w:ilvl="6" w:tplc="F118E084">
      <w:numFmt w:val="bullet"/>
      <w:lvlText w:val="•"/>
      <w:lvlJc w:val="left"/>
      <w:pPr>
        <w:ind w:left="1310" w:hanging="172"/>
      </w:pPr>
      <w:rPr>
        <w:rFonts w:hint="default"/>
      </w:rPr>
    </w:lvl>
    <w:lvl w:ilvl="7" w:tplc="B818F7EA">
      <w:numFmt w:val="bullet"/>
      <w:lvlText w:val="•"/>
      <w:lvlJc w:val="left"/>
      <w:pPr>
        <w:ind w:left="1488" w:hanging="172"/>
      </w:pPr>
      <w:rPr>
        <w:rFonts w:hint="default"/>
      </w:rPr>
    </w:lvl>
    <w:lvl w:ilvl="8" w:tplc="83F85F8A">
      <w:numFmt w:val="bullet"/>
      <w:lvlText w:val="•"/>
      <w:lvlJc w:val="left"/>
      <w:pPr>
        <w:ind w:left="1667" w:hanging="172"/>
      </w:pPr>
      <w:rPr>
        <w:rFonts w:hint="default"/>
      </w:rPr>
    </w:lvl>
  </w:abstractNum>
  <w:abstractNum w:abstractNumId="17" w15:restartNumberingAfterBreak="0">
    <w:nsid w:val="776D756C"/>
    <w:multiLevelType w:val="hybridMultilevel"/>
    <w:tmpl w:val="7F86A326"/>
    <w:lvl w:ilvl="0" w:tplc="73B44EF4">
      <w:start w:val="1"/>
      <w:numFmt w:val="decimal"/>
      <w:lvlText w:val="%1."/>
      <w:lvlJc w:val="left"/>
      <w:pPr>
        <w:ind w:left="720" w:hanging="360"/>
      </w:pPr>
      <w:rPr>
        <w:rFonts w:eastAsia="Times New Roman"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E567B"/>
    <w:multiLevelType w:val="hybridMultilevel"/>
    <w:tmpl w:val="C8AE65A4"/>
    <w:lvl w:ilvl="0" w:tplc="B6B005F2">
      <w:numFmt w:val="bullet"/>
      <w:lvlText w:val="•"/>
      <w:lvlJc w:val="left"/>
      <w:pPr>
        <w:ind w:left="234" w:hanging="172"/>
      </w:pPr>
      <w:rPr>
        <w:rFonts w:ascii="Gill Sans MT" w:eastAsia="Gill Sans MT" w:hAnsi="Gill Sans MT" w:cs="Gill Sans MT" w:hint="default"/>
        <w:w w:val="179"/>
        <w:sz w:val="15"/>
        <w:szCs w:val="15"/>
      </w:rPr>
    </w:lvl>
    <w:lvl w:ilvl="1" w:tplc="69B84AF0">
      <w:numFmt w:val="bullet"/>
      <w:lvlText w:val="•"/>
      <w:lvlJc w:val="left"/>
      <w:pPr>
        <w:ind w:left="418" w:hanging="172"/>
      </w:pPr>
      <w:rPr>
        <w:rFonts w:hint="default"/>
      </w:rPr>
    </w:lvl>
    <w:lvl w:ilvl="2" w:tplc="6464B79A">
      <w:numFmt w:val="bullet"/>
      <w:lvlText w:val="•"/>
      <w:lvlJc w:val="left"/>
      <w:pPr>
        <w:ind w:left="596" w:hanging="172"/>
      </w:pPr>
      <w:rPr>
        <w:rFonts w:hint="default"/>
      </w:rPr>
    </w:lvl>
    <w:lvl w:ilvl="3" w:tplc="2DBC0F46">
      <w:numFmt w:val="bullet"/>
      <w:lvlText w:val="•"/>
      <w:lvlJc w:val="left"/>
      <w:pPr>
        <w:ind w:left="775" w:hanging="172"/>
      </w:pPr>
      <w:rPr>
        <w:rFonts w:hint="default"/>
      </w:rPr>
    </w:lvl>
    <w:lvl w:ilvl="4" w:tplc="3AC4EA30">
      <w:numFmt w:val="bullet"/>
      <w:lvlText w:val="•"/>
      <w:lvlJc w:val="left"/>
      <w:pPr>
        <w:ind w:left="953" w:hanging="172"/>
      </w:pPr>
      <w:rPr>
        <w:rFonts w:hint="default"/>
      </w:rPr>
    </w:lvl>
    <w:lvl w:ilvl="5" w:tplc="D55848DA">
      <w:numFmt w:val="bullet"/>
      <w:lvlText w:val="•"/>
      <w:lvlJc w:val="left"/>
      <w:pPr>
        <w:ind w:left="1132" w:hanging="172"/>
      </w:pPr>
      <w:rPr>
        <w:rFonts w:hint="default"/>
      </w:rPr>
    </w:lvl>
    <w:lvl w:ilvl="6" w:tplc="5A889A26">
      <w:numFmt w:val="bullet"/>
      <w:lvlText w:val="•"/>
      <w:lvlJc w:val="left"/>
      <w:pPr>
        <w:ind w:left="1310" w:hanging="172"/>
      </w:pPr>
      <w:rPr>
        <w:rFonts w:hint="default"/>
      </w:rPr>
    </w:lvl>
    <w:lvl w:ilvl="7" w:tplc="28800914">
      <w:numFmt w:val="bullet"/>
      <w:lvlText w:val="•"/>
      <w:lvlJc w:val="left"/>
      <w:pPr>
        <w:ind w:left="1488" w:hanging="172"/>
      </w:pPr>
      <w:rPr>
        <w:rFonts w:hint="default"/>
      </w:rPr>
    </w:lvl>
    <w:lvl w:ilvl="8" w:tplc="9404CF9C">
      <w:numFmt w:val="bullet"/>
      <w:lvlText w:val="•"/>
      <w:lvlJc w:val="left"/>
      <w:pPr>
        <w:ind w:left="1667" w:hanging="172"/>
      </w:pPr>
      <w:rPr>
        <w:rFonts w:hint="default"/>
      </w:rPr>
    </w:lvl>
  </w:abstractNum>
  <w:num w:numId="1">
    <w:abstractNumId w:val="8"/>
  </w:num>
  <w:num w:numId="2">
    <w:abstractNumId w:val="1"/>
  </w:num>
  <w:num w:numId="3">
    <w:abstractNumId w:val="2"/>
  </w:num>
  <w:num w:numId="4">
    <w:abstractNumId w:val="3"/>
  </w:num>
  <w:num w:numId="5">
    <w:abstractNumId w:val="10"/>
  </w:num>
  <w:num w:numId="6">
    <w:abstractNumId w:val="14"/>
  </w:num>
  <w:num w:numId="7">
    <w:abstractNumId w:val="18"/>
  </w:num>
  <w:num w:numId="8">
    <w:abstractNumId w:val="4"/>
  </w:num>
  <w:num w:numId="9">
    <w:abstractNumId w:val="11"/>
  </w:num>
  <w:num w:numId="10">
    <w:abstractNumId w:val="7"/>
  </w:num>
  <w:num w:numId="11">
    <w:abstractNumId w:val="5"/>
  </w:num>
  <w:num w:numId="12">
    <w:abstractNumId w:val="16"/>
  </w:num>
  <w:num w:numId="13">
    <w:abstractNumId w:val="9"/>
  </w:num>
  <w:num w:numId="14">
    <w:abstractNumId w:val="0"/>
  </w:num>
  <w:num w:numId="15">
    <w:abstractNumId w:val="15"/>
  </w:num>
  <w:num w:numId="16">
    <w:abstractNumId w:val="13"/>
  </w:num>
  <w:num w:numId="17">
    <w:abstractNumId w:val="17"/>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11"/>
    <w:rsid w:val="00013960"/>
    <w:rsid w:val="000C6F3E"/>
    <w:rsid w:val="00242F96"/>
    <w:rsid w:val="00362020"/>
    <w:rsid w:val="003E3A8A"/>
    <w:rsid w:val="003F1CD4"/>
    <w:rsid w:val="004E1FD4"/>
    <w:rsid w:val="0055398E"/>
    <w:rsid w:val="005A327F"/>
    <w:rsid w:val="006336BF"/>
    <w:rsid w:val="00661728"/>
    <w:rsid w:val="00711A82"/>
    <w:rsid w:val="00722166"/>
    <w:rsid w:val="007A7D7B"/>
    <w:rsid w:val="008C34E9"/>
    <w:rsid w:val="009A0709"/>
    <w:rsid w:val="00A96CB4"/>
    <w:rsid w:val="00B84C3E"/>
    <w:rsid w:val="00BE4611"/>
    <w:rsid w:val="00C96E4A"/>
    <w:rsid w:val="00F6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4F0F4"/>
  <w15:docId w15:val="{70E9EA01-5123-45FB-B808-ABCCAC3D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0950">
      <w:bodyDiv w:val="1"/>
      <w:marLeft w:val="0"/>
      <w:marRight w:val="0"/>
      <w:marTop w:val="0"/>
      <w:marBottom w:val="0"/>
      <w:divBdr>
        <w:top w:val="none" w:sz="0" w:space="0" w:color="auto"/>
        <w:left w:val="none" w:sz="0" w:space="0" w:color="auto"/>
        <w:bottom w:val="none" w:sz="0" w:space="0" w:color="auto"/>
        <w:right w:val="none" w:sz="0" w:space="0" w:color="auto"/>
      </w:divBdr>
      <w:divsChild>
        <w:div w:id="812260808">
          <w:marLeft w:val="0"/>
          <w:marRight w:val="-13770"/>
          <w:marTop w:val="0"/>
          <w:marBottom w:val="0"/>
          <w:divBdr>
            <w:top w:val="none" w:sz="0" w:space="0" w:color="auto"/>
            <w:left w:val="none" w:sz="0" w:space="0" w:color="auto"/>
            <w:bottom w:val="none" w:sz="0" w:space="0" w:color="auto"/>
            <w:right w:val="none" w:sz="0" w:space="0" w:color="auto"/>
          </w:divBdr>
        </w:div>
        <w:div w:id="586579781">
          <w:marLeft w:val="0"/>
          <w:marRight w:val="-13770"/>
          <w:marTop w:val="0"/>
          <w:marBottom w:val="0"/>
          <w:divBdr>
            <w:top w:val="none" w:sz="0" w:space="0" w:color="auto"/>
            <w:left w:val="none" w:sz="0" w:space="0" w:color="auto"/>
            <w:bottom w:val="none" w:sz="0" w:space="0" w:color="auto"/>
            <w:right w:val="none" w:sz="0" w:space="0" w:color="auto"/>
          </w:divBdr>
        </w:div>
        <w:div w:id="451748686">
          <w:marLeft w:val="0"/>
          <w:marRight w:val="-13770"/>
          <w:marTop w:val="0"/>
          <w:marBottom w:val="0"/>
          <w:divBdr>
            <w:top w:val="none" w:sz="0" w:space="0" w:color="auto"/>
            <w:left w:val="none" w:sz="0" w:space="0" w:color="auto"/>
            <w:bottom w:val="none" w:sz="0" w:space="0" w:color="auto"/>
            <w:right w:val="none" w:sz="0" w:space="0" w:color="auto"/>
          </w:divBdr>
        </w:div>
        <w:div w:id="2101565422">
          <w:marLeft w:val="0"/>
          <w:marRight w:val="-13770"/>
          <w:marTop w:val="0"/>
          <w:marBottom w:val="0"/>
          <w:divBdr>
            <w:top w:val="none" w:sz="0" w:space="0" w:color="auto"/>
            <w:left w:val="none" w:sz="0" w:space="0" w:color="auto"/>
            <w:bottom w:val="none" w:sz="0" w:space="0" w:color="auto"/>
            <w:right w:val="none" w:sz="0" w:space="0" w:color="auto"/>
          </w:divBdr>
        </w:div>
        <w:div w:id="1577399830">
          <w:marLeft w:val="0"/>
          <w:marRight w:val="-13770"/>
          <w:marTop w:val="0"/>
          <w:marBottom w:val="0"/>
          <w:divBdr>
            <w:top w:val="none" w:sz="0" w:space="0" w:color="auto"/>
            <w:left w:val="none" w:sz="0" w:space="0" w:color="auto"/>
            <w:bottom w:val="none" w:sz="0" w:space="0" w:color="auto"/>
            <w:right w:val="none" w:sz="0" w:space="0" w:color="auto"/>
          </w:divBdr>
        </w:div>
      </w:divsChild>
    </w:div>
    <w:div w:id="196043395">
      <w:bodyDiv w:val="1"/>
      <w:marLeft w:val="0"/>
      <w:marRight w:val="0"/>
      <w:marTop w:val="0"/>
      <w:marBottom w:val="0"/>
      <w:divBdr>
        <w:top w:val="none" w:sz="0" w:space="0" w:color="auto"/>
        <w:left w:val="none" w:sz="0" w:space="0" w:color="auto"/>
        <w:bottom w:val="none" w:sz="0" w:space="0" w:color="auto"/>
        <w:right w:val="none" w:sz="0" w:space="0" w:color="auto"/>
      </w:divBdr>
      <w:divsChild>
        <w:div w:id="1114862042">
          <w:marLeft w:val="0"/>
          <w:marRight w:val="-13770"/>
          <w:marTop w:val="0"/>
          <w:marBottom w:val="0"/>
          <w:divBdr>
            <w:top w:val="none" w:sz="0" w:space="0" w:color="auto"/>
            <w:left w:val="none" w:sz="0" w:space="0" w:color="auto"/>
            <w:bottom w:val="none" w:sz="0" w:space="0" w:color="auto"/>
            <w:right w:val="none" w:sz="0" w:space="0" w:color="auto"/>
          </w:divBdr>
        </w:div>
        <w:div w:id="1856651786">
          <w:marLeft w:val="0"/>
          <w:marRight w:val="-13770"/>
          <w:marTop w:val="0"/>
          <w:marBottom w:val="0"/>
          <w:divBdr>
            <w:top w:val="none" w:sz="0" w:space="0" w:color="auto"/>
            <w:left w:val="none" w:sz="0" w:space="0" w:color="auto"/>
            <w:bottom w:val="none" w:sz="0" w:space="0" w:color="auto"/>
            <w:right w:val="none" w:sz="0" w:space="0" w:color="auto"/>
          </w:divBdr>
        </w:div>
        <w:div w:id="422383000">
          <w:marLeft w:val="0"/>
          <w:marRight w:val="-13770"/>
          <w:marTop w:val="0"/>
          <w:marBottom w:val="0"/>
          <w:divBdr>
            <w:top w:val="none" w:sz="0" w:space="0" w:color="auto"/>
            <w:left w:val="none" w:sz="0" w:space="0" w:color="auto"/>
            <w:bottom w:val="none" w:sz="0" w:space="0" w:color="auto"/>
            <w:right w:val="none" w:sz="0" w:space="0" w:color="auto"/>
          </w:divBdr>
        </w:div>
        <w:div w:id="499127076">
          <w:marLeft w:val="0"/>
          <w:marRight w:val="-13770"/>
          <w:marTop w:val="0"/>
          <w:marBottom w:val="0"/>
          <w:divBdr>
            <w:top w:val="none" w:sz="0" w:space="0" w:color="auto"/>
            <w:left w:val="none" w:sz="0" w:space="0" w:color="auto"/>
            <w:bottom w:val="none" w:sz="0" w:space="0" w:color="auto"/>
            <w:right w:val="none" w:sz="0" w:space="0" w:color="auto"/>
          </w:divBdr>
        </w:div>
        <w:div w:id="1244948431">
          <w:marLeft w:val="0"/>
          <w:marRight w:val="-13770"/>
          <w:marTop w:val="0"/>
          <w:marBottom w:val="0"/>
          <w:divBdr>
            <w:top w:val="none" w:sz="0" w:space="0" w:color="auto"/>
            <w:left w:val="none" w:sz="0" w:space="0" w:color="auto"/>
            <w:bottom w:val="none" w:sz="0" w:space="0" w:color="auto"/>
            <w:right w:val="none" w:sz="0" w:space="0" w:color="auto"/>
          </w:divBdr>
        </w:div>
        <w:div w:id="461852349">
          <w:marLeft w:val="0"/>
          <w:marRight w:val="-13770"/>
          <w:marTop w:val="0"/>
          <w:marBottom w:val="0"/>
          <w:divBdr>
            <w:top w:val="none" w:sz="0" w:space="0" w:color="auto"/>
            <w:left w:val="none" w:sz="0" w:space="0" w:color="auto"/>
            <w:bottom w:val="none" w:sz="0" w:space="0" w:color="auto"/>
            <w:right w:val="none" w:sz="0" w:space="0" w:color="auto"/>
          </w:divBdr>
        </w:div>
        <w:div w:id="1468476166">
          <w:marLeft w:val="0"/>
          <w:marRight w:val="-13770"/>
          <w:marTop w:val="0"/>
          <w:marBottom w:val="0"/>
          <w:divBdr>
            <w:top w:val="none" w:sz="0" w:space="0" w:color="auto"/>
            <w:left w:val="none" w:sz="0" w:space="0" w:color="auto"/>
            <w:bottom w:val="none" w:sz="0" w:space="0" w:color="auto"/>
            <w:right w:val="none" w:sz="0" w:space="0" w:color="auto"/>
          </w:divBdr>
        </w:div>
        <w:div w:id="400641667">
          <w:marLeft w:val="0"/>
          <w:marRight w:val="-13770"/>
          <w:marTop w:val="0"/>
          <w:marBottom w:val="0"/>
          <w:divBdr>
            <w:top w:val="none" w:sz="0" w:space="0" w:color="auto"/>
            <w:left w:val="none" w:sz="0" w:space="0" w:color="auto"/>
            <w:bottom w:val="none" w:sz="0" w:space="0" w:color="auto"/>
            <w:right w:val="none" w:sz="0" w:space="0" w:color="auto"/>
          </w:divBdr>
        </w:div>
      </w:divsChild>
    </w:div>
    <w:div w:id="401021786">
      <w:bodyDiv w:val="1"/>
      <w:marLeft w:val="0"/>
      <w:marRight w:val="0"/>
      <w:marTop w:val="0"/>
      <w:marBottom w:val="0"/>
      <w:divBdr>
        <w:top w:val="none" w:sz="0" w:space="0" w:color="auto"/>
        <w:left w:val="none" w:sz="0" w:space="0" w:color="auto"/>
        <w:bottom w:val="none" w:sz="0" w:space="0" w:color="auto"/>
        <w:right w:val="none" w:sz="0" w:space="0" w:color="auto"/>
      </w:divBdr>
      <w:divsChild>
        <w:div w:id="1314218733">
          <w:marLeft w:val="0"/>
          <w:marRight w:val="-13770"/>
          <w:marTop w:val="0"/>
          <w:marBottom w:val="0"/>
          <w:divBdr>
            <w:top w:val="none" w:sz="0" w:space="0" w:color="auto"/>
            <w:left w:val="none" w:sz="0" w:space="0" w:color="auto"/>
            <w:bottom w:val="none" w:sz="0" w:space="0" w:color="auto"/>
            <w:right w:val="none" w:sz="0" w:space="0" w:color="auto"/>
          </w:divBdr>
        </w:div>
        <w:div w:id="1320768272">
          <w:marLeft w:val="0"/>
          <w:marRight w:val="-13770"/>
          <w:marTop w:val="0"/>
          <w:marBottom w:val="0"/>
          <w:divBdr>
            <w:top w:val="none" w:sz="0" w:space="0" w:color="auto"/>
            <w:left w:val="none" w:sz="0" w:space="0" w:color="auto"/>
            <w:bottom w:val="none" w:sz="0" w:space="0" w:color="auto"/>
            <w:right w:val="none" w:sz="0" w:space="0" w:color="auto"/>
          </w:divBdr>
        </w:div>
        <w:div w:id="494959630">
          <w:marLeft w:val="0"/>
          <w:marRight w:val="-13770"/>
          <w:marTop w:val="0"/>
          <w:marBottom w:val="0"/>
          <w:divBdr>
            <w:top w:val="none" w:sz="0" w:space="0" w:color="auto"/>
            <w:left w:val="none" w:sz="0" w:space="0" w:color="auto"/>
            <w:bottom w:val="none" w:sz="0" w:space="0" w:color="auto"/>
            <w:right w:val="none" w:sz="0" w:space="0" w:color="auto"/>
          </w:divBdr>
        </w:div>
        <w:div w:id="1195773274">
          <w:marLeft w:val="0"/>
          <w:marRight w:val="-13770"/>
          <w:marTop w:val="0"/>
          <w:marBottom w:val="0"/>
          <w:divBdr>
            <w:top w:val="none" w:sz="0" w:space="0" w:color="auto"/>
            <w:left w:val="none" w:sz="0" w:space="0" w:color="auto"/>
            <w:bottom w:val="none" w:sz="0" w:space="0" w:color="auto"/>
            <w:right w:val="none" w:sz="0" w:space="0" w:color="auto"/>
          </w:divBdr>
        </w:div>
        <w:div w:id="1007975754">
          <w:marLeft w:val="0"/>
          <w:marRight w:val="-13770"/>
          <w:marTop w:val="0"/>
          <w:marBottom w:val="0"/>
          <w:divBdr>
            <w:top w:val="none" w:sz="0" w:space="0" w:color="auto"/>
            <w:left w:val="none" w:sz="0" w:space="0" w:color="auto"/>
            <w:bottom w:val="none" w:sz="0" w:space="0" w:color="auto"/>
            <w:right w:val="none" w:sz="0" w:space="0" w:color="auto"/>
          </w:divBdr>
        </w:div>
        <w:div w:id="738557395">
          <w:marLeft w:val="0"/>
          <w:marRight w:val="-13770"/>
          <w:marTop w:val="0"/>
          <w:marBottom w:val="0"/>
          <w:divBdr>
            <w:top w:val="none" w:sz="0" w:space="0" w:color="auto"/>
            <w:left w:val="none" w:sz="0" w:space="0" w:color="auto"/>
            <w:bottom w:val="none" w:sz="0" w:space="0" w:color="auto"/>
            <w:right w:val="none" w:sz="0" w:space="0" w:color="auto"/>
          </w:divBdr>
        </w:div>
        <w:div w:id="1053037414">
          <w:marLeft w:val="0"/>
          <w:marRight w:val="-13770"/>
          <w:marTop w:val="0"/>
          <w:marBottom w:val="0"/>
          <w:divBdr>
            <w:top w:val="none" w:sz="0" w:space="0" w:color="auto"/>
            <w:left w:val="none" w:sz="0" w:space="0" w:color="auto"/>
            <w:bottom w:val="none" w:sz="0" w:space="0" w:color="auto"/>
            <w:right w:val="none" w:sz="0" w:space="0" w:color="auto"/>
          </w:divBdr>
        </w:div>
        <w:div w:id="826821625">
          <w:marLeft w:val="0"/>
          <w:marRight w:val="-13770"/>
          <w:marTop w:val="0"/>
          <w:marBottom w:val="0"/>
          <w:divBdr>
            <w:top w:val="none" w:sz="0" w:space="0" w:color="auto"/>
            <w:left w:val="none" w:sz="0" w:space="0" w:color="auto"/>
            <w:bottom w:val="none" w:sz="0" w:space="0" w:color="auto"/>
            <w:right w:val="none" w:sz="0" w:space="0" w:color="auto"/>
          </w:divBdr>
        </w:div>
        <w:div w:id="477453366">
          <w:marLeft w:val="0"/>
          <w:marRight w:val="-13770"/>
          <w:marTop w:val="0"/>
          <w:marBottom w:val="0"/>
          <w:divBdr>
            <w:top w:val="none" w:sz="0" w:space="0" w:color="auto"/>
            <w:left w:val="none" w:sz="0" w:space="0" w:color="auto"/>
            <w:bottom w:val="none" w:sz="0" w:space="0" w:color="auto"/>
            <w:right w:val="none" w:sz="0" w:space="0" w:color="auto"/>
          </w:divBdr>
        </w:div>
      </w:divsChild>
    </w:div>
    <w:div w:id="425270673">
      <w:bodyDiv w:val="1"/>
      <w:marLeft w:val="0"/>
      <w:marRight w:val="0"/>
      <w:marTop w:val="0"/>
      <w:marBottom w:val="0"/>
      <w:divBdr>
        <w:top w:val="none" w:sz="0" w:space="0" w:color="auto"/>
        <w:left w:val="none" w:sz="0" w:space="0" w:color="auto"/>
        <w:bottom w:val="none" w:sz="0" w:space="0" w:color="auto"/>
        <w:right w:val="none" w:sz="0" w:space="0" w:color="auto"/>
      </w:divBdr>
      <w:divsChild>
        <w:div w:id="405029953">
          <w:marLeft w:val="0"/>
          <w:marRight w:val="-13770"/>
          <w:marTop w:val="0"/>
          <w:marBottom w:val="0"/>
          <w:divBdr>
            <w:top w:val="none" w:sz="0" w:space="0" w:color="auto"/>
            <w:left w:val="none" w:sz="0" w:space="0" w:color="auto"/>
            <w:bottom w:val="none" w:sz="0" w:space="0" w:color="auto"/>
            <w:right w:val="none" w:sz="0" w:space="0" w:color="auto"/>
          </w:divBdr>
        </w:div>
        <w:div w:id="37124570">
          <w:marLeft w:val="0"/>
          <w:marRight w:val="-13770"/>
          <w:marTop w:val="0"/>
          <w:marBottom w:val="0"/>
          <w:divBdr>
            <w:top w:val="none" w:sz="0" w:space="0" w:color="auto"/>
            <w:left w:val="none" w:sz="0" w:space="0" w:color="auto"/>
            <w:bottom w:val="none" w:sz="0" w:space="0" w:color="auto"/>
            <w:right w:val="none" w:sz="0" w:space="0" w:color="auto"/>
          </w:divBdr>
        </w:div>
        <w:div w:id="1095781465">
          <w:marLeft w:val="0"/>
          <w:marRight w:val="-13770"/>
          <w:marTop w:val="0"/>
          <w:marBottom w:val="0"/>
          <w:divBdr>
            <w:top w:val="none" w:sz="0" w:space="0" w:color="auto"/>
            <w:left w:val="none" w:sz="0" w:space="0" w:color="auto"/>
            <w:bottom w:val="none" w:sz="0" w:space="0" w:color="auto"/>
            <w:right w:val="none" w:sz="0" w:space="0" w:color="auto"/>
          </w:divBdr>
        </w:div>
      </w:divsChild>
    </w:div>
    <w:div w:id="468016311">
      <w:bodyDiv w:val="1"/>
      <w:marLeft w:val="0"/>
      <w:marRight w:val="0"/>
      <w:marTop w:val="0"/>
      <w:marBottom w:val="0"/>
      <w:divBdr>
        <w:top w:val="none" w:sz="0" w:space="0" w:color="auto"/>
        <w:left w:val="none" w:sz="0" w:space="0" w:color="auto"/>
        <w:bottom w:val="none" w:sz="0" w:space="0" w:color="auto"/>
        <w:right w:val="none" w:sz="0" w:space="0" w:color="auto"/>
      </w:divBdr>
      <w:divsChild>
        <w:div w:id="1242640712">
          <w:marLeft w:val="0"/>
          <w:marRight w:val="-13770"/>
          <w:marTop w:val="0"/>
          <w:marBottom w:val="0"/>
          <w:divBdr>
            <w:top w:val="none" w:sz="0" w:space="0" w:color="auto"/>
            <w:left w:val="none" w:sz="0" w:space="0" w:color="auto"/>
            <w:bottom w:val="none" w:sz="0" w:space="0" w:color="auto"/>
            <w:right w:val="none" w:sz="0" w:space="0" w:color="auto"/>
          </w:divBdr>
        </w:div>
        <w:div w:id="1000818842">
          <w:marLeft w:val="0"/>
          <w:marRight w:val="-13770"/>
          <w:marTop w:val="0"/>
          <w:marBottom w:val="0"/>
          <w:divBdr>
            <w:top w:val="none" w:sz="0" w:space="0" w:color="auto"/>
            <w:left w:val="none" w:sz="0" w:space="0" w:color="auto"/>
            <w:bottom w:val="none" w:sz="0" w:space="0" w:color="auto"/>
            <w:right w:val="none" w:sz="0" w:space="0" w:color="auto"/>
          </w:divBdr>
        </w:div>
        <w:div w:id="1711760509">
          <w:marLeft w:val="0"/>
          <w:marRight w:val="-13770"/>
          <w:marTop w:val="0"/>
          <w:marBottom w:val="0"/>
          <w:divBdr>
            <w:top w:val="none" w:sz="0" w:space="0" w:color="auto"/>
            <w:left w:val="none" w:sz="0" w:space="0" w:color="auto"/>
            <w:bottom w:val="none" w:sz="0" w:space="0" w:color="auto"/>
            <w:right w:val="none" w:sz="0" w:space="0" w:color="auto"/>
          </w:divBdr>
        </w:div>
        <w:div w:id="952437908">
          <w:marLeft w:val="0"/>
          <w:marRight w:val="-13770"/>
          <w:marTop w:val="0"/>
          <w:marBottom w:val="0"/>
          <w:divBdr>
            <w:top w:val="none" w:sz="0" w:space="0" w:color="auto"/>
            <w:left w:val="none" w:sz="0" w:space="0" w:color="auto"/>
            <w:bottom w:val="none" w:sz="0" w:space="0" w:color="auto"/>
            <w:right w:val="none" w:sz="0" w:space="0" w:color="auto"/>
          </w:divBdr>
        </w:div>
        <w:div w:id="388572456">
          <w:marLeft w:val="0"/>
          <w:marRight w:val="-13770"/>
          <w:marTop w:val="0"/>
          <w:marBottom w:val="0"/>
          <w:divBdr>
            <w:top w:val="none" w:sz="0" w:space="0" w:color="auto"/>
            <w:left w:val="none" w:sz="0" w:space="0" w:color="auto"/>
            <w:bottom w:val="none" w:sz="0" w:space="0" w:color="auto"/>
            <w:right w:val="none" w:sz="0" w:space="0" w:color="auto"/>
          </w:divBdr>
        </w:div>
        <w:div w:id="327490035">
          <w:marLeft w:val="0"/>
          <w:marRight w:val="-13770"/>
          <w:marTop w:val="0"/>
          <w:marBottom w:val="0"/>
          <w:divBdr>
            <w:top w:val="none" w:sz="0" w:space="0" w:color="auto"/>
            <w:left w:val="none" w:sz="0" w:space="0" w:color="auto"/>
            <w:bottom w:val="none" w:sz="0" w:space="0" w:color="auto"/>
            <w:right w:val="none" w:sz="0" w:space="0" w:color="auto"/>
          </w:divBdr>
        </w:div>
        <w:div w:id="65079200">
          <w:marLeft w:val="0"/>
          <w:marRight w:val="-13770"/>
          <w:marTop w:val="0"/>
          <w:marBottom w:val="0"/>
          <w:divBdr>
            <w:top w:val="none" w:sz="0" w:space="0" w:color="auto"/>
            <w:left w:val="none" w:sz="0" w:space="0" w:color="auto"/>
            <w:bottom w:val="none" w:sz="0" w:space="0" w:color="auto"/>
            <w:right w:val="none" w:sz="0" w:space="0" w:color="auto"/>
          </w:divBdr>
        </w:div>
        <w:div w:id="2085949925">
          <w:marLeft w:val="0"/>
          <w:marRight w:val="-13770"/>
          <w:marTop w:val="0"/>
          <w:marBottom w:val="0"/>
          <w:divBdr>
            <w:top w:val="none" w:sz="0" w:space="0" w:color="auto"/>
            <w:left w:val="none" w:sz="0" w:space="0" w:color="auto"/>
            <w:bottom w:val="none" w:sz="0" w:space="0" w:color="auto"/>
            <w:right w:val="none" w:sz="0" w:space="0" w:color="auto"/>
          </w:divBdr>
        </w:div>
        <w:div w:id="119689775">
          <w:marLeft w:val="0"/>
          <w:marRight w:val="-13770"/>
          <w:marTop w:val="0"/>
          <w:marBottom w:val="0"/>
          <w:divBdr>
            <w:top w:val="none" w:sz="0" w:space="0" w:color="auto"/>
            <w:left w:val="none" w:sz="0" w:space="0" w:color="auto"/>
            <w:bottom w:val="none" w:sz="0" w:space="0" w:color="auto"/>
            <w:right w:val="none" w:sz="0" w:space="0" w:color="auto"/>
          </w:divBdr>
        </w:div>
        <w:div w:id="15035877">
          <w:marLeft w:val="0"/>
          <w:marRight w:val="-13770"/>
          <w:marTop w:val="0"/>
          <w:marBottom w:val="0"/>
          <w:divBdr>
            <w:top w:val="none" w:sz="0" w:space="0" w:color="auto"/>
            <w:left w:val="none" w:sz="0" w:space="0" w:color="auto"/>
            <w:bottom w:val="none" w:sz="0" w:space="0" w:color="auto"/>
            <w:right w:val="none" w:sz="0" w:space="0" w:color="auto"/>
          </w:divBdr>
        </w:div>
      </w:divsChild>
    </w:div>
    <w:div w:id="568341595">
      <w:bodyDiv w:val="1"/>
      <w:marLeft w:val="0"/>
      <w:marRight w:val="0"/>
      <w:marTop w:val="0"/>
      <w:marBottom w:val="0"/>
      <w:divBdr>
        <w:top w:val="none" w:sz="0" w:space="0" w:color="auto"/>
        <w:left w:val="none" w:sz="0" w:space="0" w:color="auto"/>
        <w:bottom w:val="none" w:sz="0" w:space="0" w:color="auto"/>
        <w:right w:val="none" w:sz="0" w:space="0" w:color="auto"/>
      </w:divBdr>
      <w:divsChild>
        <w:div w:id="737745782">
          <w:marLeft w:val="0"/>
          <w:marRight w:val="-13770"/>
          <w:marTop w:val="0"/>
          <w:marBottom w:val="0"/>
          <w:divBdr>
            <w:top w:val="none" w:sz="0" w:space="0" w:color="auto"/>
            <w:left w:val="none" w:sz="0" w:space="0" w:color="auto"/>
            <w:bottom w:val="none" w:sz="0" w:space="0" w:color="auto"/>
            <w:right w:val="none" w:sz="0" w:space="0" w:color="auto"/>
          </w:divBdr>
        </w:div>
        <w:div w:id="348338354">
          <w:marLeft w:val="0"/>
          <w:marRight w:val="-13770"/>
          <w:marTop w:val="0"/>
          <w:marBottom w:val="0"/>
          <w:divBdr>
            <w:top w:val="none" w:sz="0" w:space="0" w:color="auto"/>
            <w:left w:val="none" w:sz="0" w:space="0" w:color="auto"/>
            <w:bottom w:val="none" w:sz="0" w:space="0" w:color="auto"/>
            <w:right w:val="none" w:sz="0" w:space="0" w:color="auto"/>
          </w:divBdr>
        </w:div>
        <w:div w:id="272060520">
          <w:marLeft w:val="0"/>
          <w:marRight w:val="-13770"/>
          <w:marTop w:val="0"/>
          <w:marBottom w:val="0"/>
          <w:divBdr>
            <w:top w:val="none" w:sz="0" w:space="0" w:color="auto"/>
            <w:left w:val="none" w:sz="0" w:space="0" w:color="auto"/>
            <w:bottom w:val="none" w:sz="0" w:space="0" w:color="auto"/>
            <w:right w:val="none" w:sz="0" w:space="0" w:color="auto"/>
          </w:divBdr>
        </w:div>
        <w:div w:id="1306935308">
          <w:marLeft w:val="0"/>
          <w:marRight w:val="-13770"/>
          <w:marTop w:val="0"/>
          <w:marBottom w:val="0"/>
          <w:divBdr>
            <w:top w:val="none" w:sz="0" w:space="0" w:color="auto"/>
            <w:left w:val="none" w:sz="0" w:space="0" w:color="auto"/>
            <w:bottom w:val="none" w:sz="0" w:space="0" w:color="auto"/>
            <w:right w:val="none" w:sz="0" w:space="0" w:color="auto"/>
          </w:divBdr>
        </w:div>
        <w:div w:id="853688148">
          <w:marLeft w:val="0"/>
          <w:marRight w:val="-13770"/>
          <w:marTop w:val="0"/>
          <w:marBottom w:val="0"/>
          <w:divBdr>
            <w:top w:val="none" w:sz="0" w:space="0" w:color="auto"/>
            <w:left w:val="none" w:sz="0" w:space="0" w:color="auto"/>
            <w:bottom w:val="none" w:sz="0" w:space="0" w:color="auto"/>
            <w:right w:val="none" w:sz="0" w:space="0" w:color="auto"/>
          </w:divBdr>
        </w:div>
      </w:divsChild>
    </w:div>
    <w:div w:id="642081483">
      <w:bodyDiv w:val="1"/>
      <w:marLeft w:val="0"/>
      <w:marRight w:val="0"/>
      <w:marTop w:val="0"/>
      <w:marBottom w:val="0"/>
      <w:divBdr>
        <w:top w:val="none" w:sz="0" w:space="0" w:color="auto"/>
        <w:left w:val="none" w:sz="0" w:space="0" w:color="auto"/>
        <w:bottom w:val="none" w:sz="0" w:space="0" w:color="auto"/>
        <w:right w:val="none" w:sz="0" w:space="0" w:color="auto"/>
      </w:divBdr>
      <w:divsChild>
        <w:div w:id="1309436133">
          <w:marLeft w:val="0"/>
          <w:marRight w:val="-13770"/>
          <w:marTop w:val="0"/>
          <w:marBottom w:val="0"/>
          <w:divBdr>
            <w:top w:val="none" w:sz="0" w:space="0" w:color="auto"/>
            <w:left w:val="none" w:sz="0" w:space="0" w:color="auto"/>
            <w:bottom w:val="none" w:sz="0" w:space="0" w:color="auto"/>
            <w:right w:val="none" w:sz="0" w:space="0" w:color="auto"/>
          </w:divBdr>
        </w:div>
        <w:div w:id="1381174773">
          <w:marLeft w:val="0"/>
          <w:marRight w:val="-13770"/>
          <w:marTop w:val="0"/>
          <w:marBottom w:val="0"/>
          <w:divBdr>
            <w:top w:val="none" w:sz="0" w:space="0" w:color="auto"/>
            <w:left w:val="none" w:sz="0" w:space="0" w:color="auto"/>
            <w:bottom w:val="none" w:sz="0" w:space="0" w:color="auto"/>
            <w:right w:val="none" w:sz="0" w:space="0" w:color="auto"/>
          </w:divBdr>
        </w:div>
        <w:div w:id="53241368">
          <w:marLeft w:val="0"/>
          <w:marRight w:val="-13770"/>
          <w:marTop w:val="0"/>
          <w:marBottom w:val="0"/>
          <w:divBdr>
            <w:top w:val="none" w:sz="0" w:space="0" w:color="auto"/>
            <w:left w:val="none" w:sz="0" w:space="0" w:color="auto"/>
            <w:bottom w:val="none" w:sz="0" w:space="0" w:color="auto"/>
            <w:right w:val="none" w:sz="0" w:space="0" w:color="auto"/>
          </w:divBdr>
        </w:div>
        <w:div w:id="1607957003">
          <w:marLeft w:val="0"/>
          <w:marRight w:val="-13770"/>
          <w:marTop w:val="0"/>
          <w:marBottom w:val="0"/>
          <w:divBdr>
            <w:top w:val="none" w:sz="0" w:space="0" w:color="auto"/>
            <w:left w:val="none" w:sz="0" w:space="0" w:color="auto"/>
            <w:bottom w:val="none" w:sz="0" w:space="0" w:color="auto"/>
            <w:right w:val="none" w:sz="0" w:space="0" w:color="auto"/>
          </w:divBdr>
        </w:div>
      </w:divsChild>
    </w:div>
    <w:div w:id="828178975">
      <w:bodyDiv w:val="1"/>
      <w:marLeft w:val="0"/>
      <w:marRight w:val="0"/>
      <w:marTop w:val="0"/>
      <w:marBottom w:val="0"/>
      <w:divBdr>
        <w:top w:val="none" w:sz="0" w:space="0" w:color="auto"/>
        <w:left w:val="none" w:sz="0" w:space="0" w:color="auto"/>
        <w:bottom w:val="none" w:sz="0" w:space="0" w:color="auto"/>
        <w:right w:val="none" w:sz="0" w:space="0" w:color="auto"/>
      </w:divBdr>
      <w:divsChild>
        <w:div w:id="630865770">
          <w:marLeft w:val="0"/>
          <w:marRight w:val="-13770"/>
          <w:marTop w:val="0"/>
          <w:marBottom w:val="0"/>
          <w:divBdr>
            <w:top w:val="none" w:sz="0" w:space="0" w:color="auto"/>
            <w:left w:val="none" w:sz="0" w:space="0" w:color="auto"/>
            <w:bottom w:val="none" w:sz="0" w:space="0" w:color="auto"/>
            <w:right w:val="none" w:sz="0" w:space="0" w:color="auto"/>
          </w:divBdr>
        </w:div>
        <w:div w:id="1620139591">
          <w:marLeft w:val="0"/>
          <w:marRight w:val="-13770"/>
          <w:marTop w:val="0"/>
          <w:marBottom w:val="0"/>
          <w:divBdr>
            <w:top w:val="none" w:sz="0" w:space="0" w:color="auto"/>
            <w:left w:val="none" w:sz="0" w:space="0" w:color="auto"/>
            <w:bottom w:val="none" w:sz="0" w:space="0" w:color="auto"/>
            <w:right w:val="none" w:sz="0" w:space="0" w:color="auto"/>
          </w:divBdr>
        </w:div>
        <w:div w:id="1747456701">
          <w:marLeft w:val="0"/>
          <w:marRight w:val="-13770"/>
          <w:marTop w:val="0"/>
          <w:marBottom w:val="0"/>
          <w:divBdr>
            <w:top w:val="none" w:sz="0" w:space="0" w:color="auto"/>
            <w:left w:val="none" w:sz="0" w:space="0" w:color="auto"/>
            <w:bottom w:val="none" w:sz="0" w:space="0" w:color="auto"/>
            <w:right w:val="none" w:sz="0" w:space="0" w:color="auto"/>
          </w:divBdr>
        </w:div>
        <w:div w:id="1530411106">
          <w:marLeft w:val="0"/>
          <w:marRight w:val="-13770"/>
          <w:marTop w:val="0"/>
          <w:marBottom w:val="0"/>
          <w:divBdr>
            <w:top w:val="none" w:sz="0" w:space="0" w:color="auto"/>
            <w:left w:val="none" w:sz="0" w:space="0" w:color="auto"/>
            <w:bottom w:val="none" w:sz="0" w:space="0" w:color="auto"/>
            <w:right w:val="none" w:sz="0" w:space="0" w:color="auto"/>
          </w:divBdr>
        </w:div>
      </w:divsChild>
    </w:div>
    <w:div w:id="1125463874">
      <w:bodyDiv w:val="1"/>
      <w:marLeft w:val="0"/>
      <w:marRight w:val="0"/>
      <w:marTop w:val="0"/>
      <w:marBottom w:val="0"/>
      <w:divBdr>
        <w:top w:val="none" w:sz="0" w:space="0" w:color="auto"/>
        <w:left w:val="none" w:sz="0" w:space="0" w:color="auto"/>
        <w:bottom w:val="none" w:sz="0" w:space="0" w:color="auto"/>
        <w:right w:val="none" w:sz="0" w:space="0" w:color="auto"/>
      </w:divBdr>
      <w:divsChild>
        <w:div w:id="107821685">
          <w:marLeft w:val="0"/>
          <w:marRight w:val="-13770"/>
          <w:marTop w:val="0"/>
          <w:marBottom w:val="0"/>
          <w:divBdr>
            <w:top w:val="none" w:sz="0" w:space="0" w:color="auto"/>
            <w:left w:val="none" w:sz="0" w:space="0" w:color="auto"/>
            <w:bottom w:val="none" w:sz="0" w:space="0" w:color="auto"/>
            <w:right w:val="none" w:sz="0" w:space="0" w:color="auto"/>
          </w:divBdr>
        </w:div>
        <w:div w:id="1074548461">
          <w:marLeft w:val="0"/>
          <w:marRight w:val="-13770"/>
          <w:marTop w:val="0"/>
          <w:marBottom w:val="0"/>
          <w:divBdr>
            <w:top w:val="none" w:sz="0" w:space="0" w:color="auto"/>
            <w:left w:val="none" w:sz="0" w:space="0" w:color="auto"/>
            <w:bottom w:val="none" w:sz="0" w:space="0" w:color="auto"/>
            <w:right w:val="none" w:sz="0" w:space="0" w:color="auto"/>
          </w:divBdr>
        </w:div>
        <w:div w:id="1763717495">
          <w:marLeft w:val="0"/>
          <w:marRight w:val="-13770"/>
          <w:marTop w:val="0"/>
          <w:marBottom w:val="0"/>
          <w:divBdr>
            <w:top w:val="none" w:sz="0" w:space="0" w:color="auto"/>
            <w:left w:val="none" w:sz="0" w:space="0" w:color="auto"/>
            <w:bottom w:val="none" w:sz="0" w:space="0" w:color="auto"/>
            <w:right w:val="none" w:sz="0" w:space="0" w:color="auto"/>
          </w:divBdr>
        </w:div>
      </w:divsChild>
    </w:div>
    <w:div w:id="1386635328">
      <w:bodyDiv w:val="1"/>
      <w:marLeft w:val="0"/>
      <w:marRight w:val="0"/>
      <w:marTop w:val="0"/>
      <w:marBottom w:val="0"/>
      <w:divBdr>
        <w:top w:val="none" w:sz="0" w:space="0" w:color="auto"/>
        <w:left w:val="none" w:sz="0" w:space="0" w:color="auto"/>
        <w:bottom w:val="none" w:sz="0" w:space="0" w:color="auto"/>
        <w:right w:val="none" w:sz="0" w:space="0" w:color="auto"/>
      </w:divBdr>
      <w:divsChild>
        <w:div w:id="1774397694">
          <w:marLeft w:val="0"/>
          <w:marRight w:val="-13770"/>
          <w:marTop w:val="0"/>
          <w:marBottom w:val="0"/>
          <w:divBdr>
            <w:top w:val="none" w:sz="0" w:space="0" w:color="auto"/>
            <w:left w:val="none" w:sz="0" w:space="0" w:color="auto"/>
            <w:bottom w:val="none" w:sz="0" w:space="0" w:color="auto"/>
            <w:right w:val="none" w:sz="0" w:space="0" w:color="auto"/>
          </w:divBdr>
        </w:div>
        <w:div w:id="485049224">
          <w:marLeft w:val="0"/>
          <w:marRight w:val="-13770"/>
          <w:marTop w:val="0"/>
          <w:marBottom w:val="0"/>
          <w:divBdr>
            <w:top w:val="none" w:sz="0" w:space="0" w:color="auto"/>
            <w:left w:val="none" w:sz="0" w:space="0" w:color="auto"/>
            <w:bottom w:val="none" w:sz="0" w:space="0" w:color="auto"/>
            <w:right w:val="none" w:sz="0" w:space="0" w:color="auto"/>
          </w:divBdr>
        </w:div>
        <w:div w:id="1365715391">
          <w:marLeft w:val="0"/>
          <w:marRight w:val="-13770"/>
          <w:marTop w:val="0"/>
          <w:marBottom w:val="0"/>
          <w:divBdr>
            <w:top w:val="none" w:sz="0" w:space="0" w:color="auto"/>
            <w:left w:val="none" w:sz="0" w:space="0" w:color="auto"/>
            <w:bottom w:val="none" w:sz="0" w:space="0" w:color="auto"/>
            <w:right w:val="none" w:sz="0" w:space="0" w:color="auto"/>
          </w:divBdr>
        </w:div>
        <w:div w:id="108745366">
          <w:marLeft w:val="0"/>
          <w:marRight w:val="-13770"/>
          <w:marTop w:val="0"/>
          <w:marBottom w:val="0"/>
          <w:divBdr>
            <w:top w:val="none" w:sz="0" w:space="0" w:color="auto"/>
            <w:left w:val="none" w:sz="0" w:space="0" w:color="auto"/>
            <w:bottom w:val="none" w:sz="0" w:space="0" w:color="auto"/>
            <w:right w:val="none" w:sz="0" w:space="0" w:color="auto"/>
          </w:divBdr>
        </w:div>
      </w:divsChild>
    </w:div>
    <w:div w:id="1916628313">
      <w:bodyDiv w:val="1"/>
      <w:marLeft w:val="0"/>
      <w:marRight w:val="0"/>
      <w:marTop w:val="0"/>
      <w:marBottom w:val="0"/>
      <w:divBdr>
        <w:top w:val="none" w:sz="0" w:space="0" w:color="auto"/>
        <w:left w:val="none" w:sz="0" w:space="0" w:color="auto"/>
        <w:bottom w:val="none" w:sz="0" w:space="0" w:color="auto"/>
        <w:right w:val="none" w:sz="0" w:space="0" w:color="auto"/>
      </w:divBdr>
      <w:divsChild>
        <w:div w:id="1545947951">
          <w:marLeft w:val="0"/>
          <w:marRight w:val="-13770"/>
          <w:marTop w:val="0"/>
          <w:marBottom w:val="0"/>
          <w:divBdr>
            <w:top w:val="none" w:sz="0" w:space="0" w:color="auto"/>
            <w:left w:val="none" w:sz="0" w:space="0" w:color="auto"/>
            <w:bottom w:val="none" w:sz="0" w:space="0" w:color="auto"/>
            <w:right w:val="none" w:sz="0" w:space="0" w:color="auto"/>
          </w:divBdr>
        </w:div>
        <w:div w:id="2070835393">
          <w:marLeft w:val="0"/>
          <w:marRight w:val="-13770"/>
          <w:marTop w:val="0"/>
          <w:marBottom w:val="0"/>
          <w:divBdr>
            <w:top w:val="none" w:sz="0" w:space="0" w:color="auto"/>
            <w:left w:val="none" w:sz="0" w:space="0" w:color="auto"/>
            <w:bottom w:val="none" w:sz="0" w:space="0" w:color="auto"/>
            <w:right w:val="none" w:sz="0" w:space="0" w:color="auto"/>
          </w:divBdr>
        </w:div>
        <w:div w:id="1090585356">
          <w:marLeft w:val="0"/>
          <w:marRight w:val="-13770"/>
          <w:marTop w:val="0"/>
          <w:marBottom w:val="0"/>
          <w:divBdr>
            <w:top w:val="none" w:sz="0" w:space="0" w:color="auto"/>
            <w:left w:val="none" w:sz="0" w:space="0" w:color="auto"/>
            <w:bottom w:val="none" w:sz="0" w:space="0" w:color="auto"/>
            <w:right w:val="none" w:sz="0" w:space="0" w:color="auto"/>
          </w:divBdr>
        </w:div>
      </w:divsChild>
    </w:div>
    <w:div w:id="1951469861">
      <w:bodyDiv w:val="1"/>
      <w:marLeft w:val="0"/>
      <w:marRight w:val="0"/>
      <w:marTop w:val="0"/>
      <w:marBottom w:val="0"/>
      <w:divBdr>
        <w:top w:val="none" w:sz="0" w:space="0" w:color="auto"/>
        <w:left w:val="none" w:sz="0" w:space="0" w:color="auto"/>
        <w:bottom w:val="none" w:sz="0" w:space="0" w:color="auto"/>
        <w:right w:val="none" w:sz="0" w:space="0" w:color="auto"/>
      </w:divBdr>
      <w:divsChild>
        <w:div w:id="1804082221">
          <w:marLeft w:val="0"/>
          <w:marRight w:val="-13770"/>
          <w:marTop w:val="0"/>
          <w:marBottom w:val="0"/>
          <w:divBdr>
            <w:top w:val="none" w:sz="0" w:space="0" w:color="auto"/>
            <w:left w:val="none" w:sz="0" w:space="0" w:color="auto"/>
            <w:bottom w:val="none" w:sz="0" w:space="0" w:color="auto"/>
            <w:right w:val="none" w:sz="0" w:space="0" w:color="auto"/>
          </w:divBdr>
        </w:div>
      </w:divsChild>
    </w:div>
    <w:div w:id="2022463934">
      <w:bodyDiv w:val="1"/>
      <w:marLeft w:val="0"/>
      <w:marRight w:val="0"/>
      <w:marTop w:val="0"/>
      <w:marBottom w:val="0"/>
      <w:divBdr>
        <w:top w:val="none" w:sz="0" w:space="0" w:color="auto"/>
        <w:left w:val="none" w:sz="0" w:space="0" w:color="auto"/>
        <w:bottom w:val="none" w:sz="0" w:space="0" w:color="auto"/>
        <w:right w:val="none" w:sz="0" w:space="0" w:color="auto"/>
      </w:divBdr>
      <w:divsChild>
        <w:div w:id="1606770375">
          <w:marLeft w:val="0"/>
          <w:marRight w:val="-13770"/>
          <w:marTop w:val="0"/>
          <w:marBottom w:val="0"/>
          <w:divBdr>
            <w:top w:val="none" w:sz="0" w:space="0" w:color="auto"/>
            <w:left w:val="none" w:sz="0" w:space="0" w:color="auto"/>
            <w:bottom w:val="none" w:sz="0" w:space="0" w:color="auto"/>
            <w:right w:val="none" w:sz="0" w:space="0" w:color="auto"/>
          </w:divBdr>
        </w:div>
        <w:div w:id="174268203">
          <w:marLeft w:val="0"/>
          <w:marRight w:val="-13770"/>
          <w:marTop w:val="0"/>
          <w:marBottom w:val="0"/>
          <w:divBdr>
            <w:top w:val="none" w:sz="0" w:space="0" w:color="auto"/>
            <w:left w:val="none" w:sz="0" w:space="0" w:color="auto"/>
            <w:bottom w:val="none" w:sz="0" w:space="0" w:color="auto"/>
            <w:right w:val="none" w:sz="0" w:space="0" w:color="auto"/>
          </w:divBdr>
        </w:div>
        <w:div w:id="1271207908">
          <w:marLeft w:val="0"/>
          <w:marRight w:val="-13770"/>
          <w:marTop w:val="0"/>
          <w:marBottom w:val="0"/>
          <w:divBdr>
            <w:top w:val="none" w:sz="0" w:space="0" w:color="auto"/>
            <w:left w:val="none" w:sz="0" w:space="0" w:color="auto"/>
            <w:bottom w:val="none" w:sz="0" w:space="0" w:color="auto"/>
            <w:right w:val="none" w:sz="0" w:space="0" w:color="auto"/>
          </w:divBdr>
        </w:div>
        <w:div w:id="53161392">
          <w:marLeft w:val="0"/>
          <w:marRight w:val="-13770"/>
          <w:marTop w:val="0"/>
          <w:marBottom w:val="0"/>
          <w:divBdr>
            <w:top w:val="none" w:sz="0" w:space="0" w:color="auto"/>
            <w:left w:val="none" w:sz="0" w:space="0" w:color="auto"/>
            <w:bottom w:val="none" w:sz="0" w:space="0" w:color="auto"/>
            <w:right w:val="none" w:sz="0" w:space="0" w:color="auto"/>
          </w:divBdr>
        </w:div>
        <w:div w:id="1220902634">
          <w:marLeft w:val="0"/>
          <w:marRight w:val="-13770"/>
          <w:marTop w:val="0"/>
          <w:marBottom w:val="0"/>
          <w:divBdr>
            <w:top w:val="none" w:sz="0" w:space="0" w:color="auto"/>
            <w:left w:val="none" w:sz="0" w:space="0" w:color="auto"/>
            <w:bottom w:val="none" w:sz="0" w:space="0" w:color="auto"/>
            <w:right w:val="none" w:sz="0" w:space="0" w:color="auto"/>
          </w:divBdr>
        </w:div>
        <w:div w:id="212347903">
          <w:marLeft w:val="0"/>
          <w:marRight w:val="-13770"/>
          <w:marTop w:val="0"/>
          <w:marBottom w:val="0"/>
          <w:divBdr>
            <w:top w:val="none" w:sz="0" w:space="0" w:color="auto"/>
            <w:left w:val="none" w:sz="0" w:space="0" w:color="auto"/>
            <w:bottom w:val="none" w:sz="0" w:space="0" w:color="auto"/>
            <w:right w:val="none" w:sz="0" w:space="0" w:color="auto"/>
          </w:divBdr>
        </w:div>
      </w:divsChild>
    </w:div>
    <w:div w:id="2032223947">
      <w:bodyDiv w:val="1"/>
      <w:marLeft w:val="0"/>
      <w:marRight w:val="0"/>
      <w:marTop w:val="0"/>
      <w:marBottom w:val="0"/>
      <w:divBdr>
        <w:top w:val="none" w:sz="0" w:space="0" w:color="auto"/>
        <w:left w:val="none" w:sz="0" w:space="0" w:color="auto"/>
        <w:bottom w:val="none" w:sz="0" w:space="0" w:color="auto"/>
        <w:right w:val="none" w:sz="0" w:space="0" w:color="auto"/>
      </w:divBdr>
      <w:divsChild>
        <w:div w:id="313802546">
          <w:marLeft w:val="0"/>
          <w:marRight w:val="-13770"/>
          <w:marTop w:val="0"/>
          <w:marBottom w:val="0"/>
          <w:divBdr>
            <w:top w:val="none" w:sz="0" w:space="0" w:color="auto"/>
            <w:left w:val="none" w:sz="0" w:space="0" w:color="auto"/>
            <w:bottom w:val="none" w:sz="0" w:space="0" w:color="auto"/>
            <w:right w:val="none" w:sz="0" w:space="0" w:color="auto"/>
          </w:divBdr>
        </w:div>
        <w:div w:id="134640199">
          <w:marLeft w:val="0"/>
          <w:marRight w:val="-13770"/>
          <w:marTop w:val="0"/>
          <w:marBottom w:val="0"/>
          <w:divBdr>
            <w:top w:val="none" w:sz="0" w:space="0" w:color="auto"/>
            <w:left w:val="none" w:sz="0" w:space="0" w:color="auto"/>
            <w:bottom w:val="none" w:sz="0" w:space="0" w:color="auto"/>
            <w:right w:val="none" w:sz="0" w:space="0" w:color="auto"/>
          </w:divBdr>
        </w:div>
        <w:div w:id="860244529">
          <w:marLeft w:val="0"/>
          <w:marRight w:val="-13770"/>
          <w:marTop w:val="0"/>
          <w:marBottom w:val="0"/>
          <w:divBdr>
            <w:top w:val="none" w:sz="0" w:space="0" w:color="auto"/>
            <w:left w:val="none" w:sz="0" w:space="0" w:color="auto"/>
            <w:bottom w:val="none" w:sz="0" w:space="0" w:color="auto"/>
            <w:right w:val="none" w:sz="0" w:space="0" w:color="auto"/>
          </w:divBdr>
        </w:div>
        <w:div w:id="1284576839">
          <w:marLeft w:val="0"/>
          <w:marRight w:val="-13770"/>
          <w:marTop w:val="0"/>
          <w:marBottom w:val="0"/>
          <w:divBdr>
            <w:top w:val="none" w:sz="0" w:space="0" w:color="auto"/>
            <w:left w:val="none" w:sz="0" w:space="0" w:color="auto"/>
            <w:bottom w:val="none" w:sz="0" w:space="0" w:color="auto"/>
            <w:right w:val="none" w:sz="0" w:space="0" w:color="auto"/>
          </w:divBdr>
        </w:div>
        <w:div w:id="653610610">
          <w:marLeft w:val="0"/>
          <w:marRight w:val="-1377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3227-FFFF-47CB-91CF-AA541B40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Film Notes Template</vt:lpstr>
    </vt:vector>
  </TitlesOfParts>
  <Company>UCI</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Notes Template</dc:title>
  <dc:creator>Magdalena Barrera</dc:creator>
  <cp:lastModifiedBy>lgreeban@gmail.com</cp:lastModifiedBy>
  <cp:revision>11</cp:revision>
  <dcterms:created xsi:type="dcterms:W3CDTF">2020-04-08T21:36:00Z</dcterms:created>
  <dcterms:modified xsi:type="dcterms:W3CDTF">2020-04-08T22:42:00Z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2014-09-08T00:00:00Z</vt:filetime>
  </property>
  <property fmtid="{D5CDD505-2E9C-101B-9397-08002B2CF9AE}" pid="3" name="Creator">
    <vt:lpwstr>Numbers</vt:lpwstr>
  </property>
  <property fmtid="{D5CDD505-2E9C-101B-9397-08002B2CF9AE}" pid="4" name="LastSaved">
    <vt:filetime>2017-10-09T00:00:00Z</vt:filetime>
  </property>
</Properties>
</file>